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0E" w:rsidRDefault="000C490E">
      <w:pPr>
        <w:rPr>
          <w:rFonts w:ascii="Times New Roman" w:hAnsi="Times New Roman" w:cs="Times New Roman"/>
          <w:color w:val="000000" w:themeColor="text1"/>
          <w:sz w:val="28"/>
          <w:szCs w:val="28"/>
        </w:rPr>
      </w:pPr>
    </w:p>
    <w:p w:rsidR="00806048" w:rsidRDefault="00806048">
      <w:pPr>
        <w:rPr>
          <w:rFonts w:ascii="Times New Roman" w:hAnsi="Times New Roman" w:cs="Times New Roman"/>
          <w:color w:val="000000" w:themeColor="text1"/>
          <w:sz w:val="28"/>
          <w:szCs w:val="28"/>
        </w:rPr>
      </w:pPr>
    </w:p>
    <w:p w:rsidR="00806048" w:rsidRDefault="00806048">
      <w:pPr>
        <w:rPr>
          <w:rFonts w:ascii="Times New Roman" w:hAnsi="Times New Roman" w:cs="Times New Roman"/>
          <w:color w:val="000000" w:themeColor="text1"/>
          <w:sz w:val="28"/>
          <w:szCs w:val="28"/>
        </w:rPr>
      </w:pPr>
    </w:p>
    <w:p w:rsidR="00806048" w:rsidRDefault="00806048">
      <w:pPr>
        <w:rPr>
          <w:rFonts w:ascii="Times New Roman" w:hAnsi="Times New Roman" w:cs="Times New Roman"/>
          <w:color w:val="000000" w:themeColor="text1"/>
          <w:sz w:val="28"/>
          <w:szCs w:val="28"/>
        </w:rPr>
      </w:pPr>
    </w:p>
    <w:p w:rsidR="00806048" w:rsidRDefault="00806048">
      <w:pPr>
        <w:rPr>
          <w:rFonts w:ascii="Times New Roman" w:hAnsi="Times New Roman" w:cs="Times New Roman"/>
          <w:color w:val="000000" w:themeColor="text1"/>
          <w:sz w:val="28"/>
          <w:szCs w:val="28"/>
        </w:rPr>
      </w:pPr>
    </w:p>
    <w:p w:rsidR="00806048" w:rsidRDefault="00806048">
      <w:pPr>
        <w:rPr>
          <w:rFonts w:ascii="Times New Roman" w:hAnsi="Times New Roman" w:cs="Times New Roman"/>
          <w:color w:val="000000" w:themeColor="text1"/>
          <w:sz w:val="28"/>
          <w:szCs w:val="28"/>
        </w:rPr>
      </w:pPr>
    </w:p>
    <w:p w:rsidR="00806048" w:rsidRPr="00A04B4C" w:rsidRDefault="00806048">
      <w:pPr>
        <w:rPr>
          <w:rFonts w:ascii="Times New Roman" w:hAnsi="Times New Roman" w:cs="Times New Roman"/>
          <w:color w:val="000000" w:themeColor="text1"/>
          <w:sz w:val="28"/>
          <w:szCs w:val="28"/>
        </w:rPr>
      </w:pPr>
    </w:p>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806048" w:rsidRDefault="00192957" w:rsidP="00192957">
      <w:pPr>
        <w:pStyle w:val="22"/>
        <w:shd w:val="clear" w:color="auto" w:fill="auto"/>
        <w:spacing w:before="0" w:after="0" w:line="240" w:lineRule="auto"/>
        <w:rPr>
          <w:b/>
          <w:color w:val="000000" w:themeColor="text1"/>
          <w:sz w:val="72"/>
          <w:szCs w:val="72"/>
        </w:rPr>
      </w:pPr>
      <w:r w:rsidRPr="00806048">
        <w:rPr>
          <w:b/>
          <w:color w:val="000000" w:themeColor="text1"/>
          <w:sz w:val="72"/>
          <w:szCs w:val="72"/>
        </w:rPr>
        <w:t>ПРАВИЛА</w:t>
      </w:r>
    </w:p>
    <w:p w:rsidR="00192957" w:rsidRPr="00806048" w:rsidRDefault="00192957" w:rsidP="00192957">
      <w:pPr>
        <w:pStyle w:val="50"/>
        <w:shd w:val="clear" w:color="auto" w:fill="auto"/>
        <w:spacing w:before="0" w:after="0" w:line="240" w:lineRule="auto"/>
        <w:jc w:val="center"/>
        <w:rPr>
          <w:color w:val="000000" w:themeColor="text1"/>
          <w:sz w:val="44"/>
          <w:szCs w:val="44"/>
        </w:rPr>
      </w:pPr>
      <w:r w:rsidRPr="00806048">
        <w:rPr>
          <w:color w:val="000000" w:themeColor="text1"/>
          <w:sz w:val="44"/>
          <w:szCs w:val="44"/>
        </w:rPr>
        <w:t>БЛАГОУСТРОЙСТВА ТЕРРИТОРИ</w:t>
      </w:r>
      <w:r w:rsidR="00301184" w:rsidRPr="00806048">
        <w:rPr>
          <w:color w:val="000000" w:themeColor="text1"/>
          <w:sz w:val="44"/>
          <w:szCs w:val="44"/>
        </w:rPr>
        <w:t>И</w:t>
      </w:r>
      <w:r w:rsidRPr="00806048">
        <w:rPr>
          <w:color w:val="000000" w:themeColor="text1"/>
          <w:sz w:val="44"/>
          <w:szCs w:val="44"/>
        </w:rPr>
        <w:t xml:space="preserve"> </w:t>
      </w:r>
      <w:r w:rsidR="00301184" w:rsidRPr="00806048">
        <w:rPr>
          <w:color w:val="000000" w:themeColor="text1"/>
          <w:sz w:val="44"/>
          <w:szCs w:val="44"/>
        </w:rPr>
        <w:t>ВЕСЕЛОВСКОГО</w:t>
      </w:r>
      <w:r w:rsidRPr="00806048">
        <w:rPr>
          <w:color w:val="000000" w:themeColor="text1"/>
          <w:sz w:val="44"/>
          <w:szCs w:val="44"/>
        </w:rPr>
        <w:t xml:space="preserve"> СЕЛЬСК</w:t>
      </w:r>
      <w:r w:rsidR="00301184" w:rsidRPr="00806048">
        <w:rPr>
          <w:color w:val="000000" w:themeColor="text1"/>
          <w:sz w:val="44"/>
          <w:szCs w:val="44"/>
        </w:rPr>
        <w:t>ОГО ПОСЕЛЕНИЯ</w:t>
      </w:r>
      <w:r w:rsidRPr="00806048">
        <w:rPr>
          <w:color w:val="000000" w:themeColor="text1"/>
          <w:sz w:val="44"/>
          <w:szCs w:val="44"/>
        </w:rPr>
        <w:t xml:space="preserve"> </w:t>
      </w:r>
      <w:r w:rsidR="00301184" w:rsidRPr="00806048">
        <w:rPr>
          <w:color w:val="000000" w:themeColor="text1"/>
          <w:sz w:val="44"/>
          <w:szCs w:val="44"/>
        </w:rPr>
        <w:t xml:space="preserve"> </w:t>
      </w:r>
    </w:p>
    <w:p w:rsidR="0040712F" w:rsidRDefault="003E0CC7" w:rsidP="001C4761">
      <w:pPr>
        <w:widowControl/>
        <w:spacing w:before="120" w:after="120"/>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 xml:space="preserve">            (</w:t>
      </w:r>
      <w:r w:rsidR="001C4761">
        <w:rPr>
          <w:rFonts w:ascii="Times New Roman" w:hAnsi="Times New Roman" w:cs="Times New Roman"/>
          <w:b/>
          <w:color w:val="000000" w:themeColor="text1"/>
          <w:sz w:val="44"/>
          <w:szCs w:val="44"/>
        </w:rPr>
        <w:t>с изменениями и дополнениями</w:t>
      </w:r>
      <w:r>
        <w:rPr>
          <w:rFonts w:ascii="Times New Roman" w:hAnsi="Times New Roman" w:cs="Times New Roman"/>
          <w:b/>
          <w:color w:val="000000" w:themeColor="text1"/>
          <w:sz w:val="44"/>
          <w:szCs w:val="44"/>
        </w:rPr>
        <w:t>)</w:t>
      </w: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806048" w:rsidRDefault="00806048" w:rsidP="00192957">
      <w:pPr>
        <w:widowControl/>
        <w:spacing w:before="120" w:after="120"/>
        <w:jc w:val="center"/>
        <w:rPr>
          <w:rFonts w:ascii="Times New Roman" w:hAnsi="Times New Roman" w:cs="Times New Roman"/>
          <w:b/>
          <w:color w:val="000000" w:themeColor="text1"/>
          <w:sz w:val="44"/>
          <w:szCs w:val="44"/>
        </w:rPr>
      </w:pPr>
    </w:p>
    <w:p w:rsidR="00C610B4" w:rsidRDefault="00C610B4" w:rsidP="00192957">
      <w:pPr>
        <w:widowControl/>
        <w:spacing w:before="120" w:after="120"/>
        <w:jc w:val="center"/>
        <w:rPr>
          <w:rFonts w:ascii="Times New Roman" w:hAnsi="Times New Roman" w:cs="Times New Roman"/>
          <w:b/>
          <w:color w:val="000000" w:themeColor="text1"/>
          <w:sz w:val="44"/>
          <w:szCs w:val="44"/>
        </w:rPr>
      </w:pPr>
    </w:p>
    <w:p w:rsidR="00806048" w:rsidRDefault="00334298" w:rsidP="00192957">
      <w:pPr>
        <w:widowControl/>
        <w:spacing w:before="120" w:after="120"/>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2017</w:t>
      </w:r>
    </w:p>
    <w:p w:rsidR="003E0CC7" w:rsidRDefault="003E0CC7" w:rsidP="00192957">
      <w:pPr>
        <w:widowControl/>
        <w:spacing w:before="120" w:after="120"/>
        <w:jc w:val="center"/>
        <w:rPr>
          <w:rFonts w:ascii="Times New Roman" w:hAnsi="Times New Roman" w:cs="Times New Roman"/>
          <w:b/>
          <w:color w:val="000000" w:themeColor="text1"/>
          <w:sz w:val="44"/>
          <w:szCs w:val="44"/>
        </w:rPr>
      </w:pPr>
    </w:p>
    <w:p w:rsidR="003E0CC7" w:rsidRPr="00806048" w:rsidRDefault="003E0CC7" w:rsidP="00192957">
      <w:pPr>
        <w:widowControl/>
        <w:spacing w:before="120" w:after="120"/>
        <w:jc w:val="center"/>
        <w:rPr>
          <w:rFonts w:ascii="Times New Roman" w:hAnsi="Times New Roman" w:cs="Times New Roman"/>
          <w:b/>
          <w:color w:val="000000" w:themeColor="text1"/>
          <w:sz w:val="44"/>
          <w:szCs w:val="44"/>
        </w:rPr>
      </w:pPr>
      <w:bookmarkStart w:id="0" w:name="_GoBack"/>
      <w:bookmarkEnd w:id="0"/>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lastRenderedPageBreak/>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E063B7" w:rsidP="009657EE">
      <w:pPr>
        <w:pStyle w:val="14"/>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E40210"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E40210"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E40210"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w:t>
      </w:r>
      <w:r w:rsidR="00004BFD" w:rsidRPr="00A04B4C">
        <w:rPr>
          <w:b w:val="0"/>
          <w:color w:val="000000" w:themeColor="text1"/>
          <w:sz w:val="28"/>
          <w:szCs w:val="28"/>
        </w:rPr>
        <w:t>.....</w:t>
      </w:r>
      <w:r w:rsidR="00C44834">
        <w:rPr>
          <w:b w:val="0"/>
          <w:color w:val="000000" w:themeColor="text1"/>
          <w:sz w:val="28"/>
          <w:szCs w:val="28"/>
        </w:rPr>
        <w:t xml:space="preserve"> </w:t>
      </w:r>
    </w:p>
    <w:p w:rsidR="003952C2" w:rsidRPr="00A04B4C" w:rsidRDefault="00E40210"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40210"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E40210"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E40210"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E40210"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E40210"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40210"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E40210"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E40210"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3952C2" w:rsidRPr="00A04B4C">
          <w:rPr>
            <w:rStyle w:val="ac"/>
            <w:color w:val="000000" w:themeColor="text1"/>
            <w:u w:val="none"/>
          </w:rPr>
          <w:t xml:space="preserve"> </w:t>
        </w:r>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E40210"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E40210"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E40210"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063B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E40210"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Style w:val="ac"/>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Default="003952C2"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Default="00334298" w:rsidP="003952C2">
      <w:pPr>
        <w:pStyle w:val="50"/>
        <w:shd w:val="clear" w:color="auto" w:fill="auto"/>
        <w:spacing w:before="0" w:after="0" w:line="240" w:lineRule="auto"/>
        <w:rPr>
          <w:b w:val="0"/>
          <w:color w:val="000000" w:themeColor="text1"/>
          <w:sz w:val="28"/>
          <w:szCs w:val="28"/>
        </w:rPr>
      </w:pPr>
    </w:p>
    <w:p w:rsidR="00334298" w:rsidRPr="00A04B4C" w:rsidRDefault="00334298"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lastRenderedPageBreak/>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w:t>
      </w:r>
      <w:r w:rsidR="006637AF">
        <w:rPr>
          <w:color w:val="000000" w:themeColor="text1"/>
          <w:sz w:val="24"/>
          <w:szCs w:val="24"/>
        </w:rPr>
        <w:t>И ВЕСЕЛОВСКОГО</w:t>
      </w:r>
      <w:r w:rsidRPr="00A04B4C">
        <w:rPr>
          <w:color w:val="000000" w:themeColor="text1"/>
          <w:sz w:val="24"/>
          <w:szCs w:val="24"/>
        </w:rPr>
        <w:t xml:space="preserve"> СЕЛЬСК</w:t>
      </w:r>
      <w:r w:rsidR="006637AF">
        <w:rPr>
          <w:color w:val="000000" w:themeColor="text1"/>
          <w:sz w:val="24"/>
          <w:szCs w:val="24"/>
        </w:rPr>
        <w:t>ОГО</w:t>
      </w:r>
      <w:r w:rsidRPr="00A04B4C">
        <w:rPr>
          <w:color w:val="000000" w:themeColor="text1"/>
          <w:sz w:val="24"/>
          <w:szCs w:val="24"/>
        </w:rPr>
        <w:t xml:space="preserve"> ПОСЕЛЕНИ</w:t>
      </w:r>
      <w:r w:rsidR="006637AF">
        <w:rPr>
          <w:color w:val="000000" w:themeColor="text1"/>
          <w:sz w:val="24"/>
          <w:szCs w:val="24"/>
        </w:rPr>
        <w:t>Я</w:t>
      </w:r>
      <w:r w:rsidRPr="00A04B4C">
        <w:rPr>
          <w:color w:val="000000" w:themeColor="text1"/>
          <w:sz w:val="24"/>
          <w:szCs w:val="24"/>
        </w:rPr>
        <w:t xml:space="preserve"> </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w:t>
      </w:r>
      <w:proofErr w:type="gramStart"/>
      <w:r w:rsidRPr="00A04B4C">
        <w:rPr>
          <w:rFonts w:ascii="Times New Roman" w:hAnsi="Times New Roman" w:cs="Times New Roman"/>
          <w:color w:val="000000" w:themeColor="text1"/>
          <w:sz w:val="28"/>
          <w:szCs w:val="28"/>
          <w:shd w:val="clear" w:color="auto" w:fill="FFFFFF"/>
        </w:rPr>
        <w:t>населения,  хозяйства</w:t>
      </w:r>
      <w:proofErr w:type="gramEnd"/>
      <w:r w:rsidRPr="00A04B4C">
        <w:rPr>
          <w:rFonts w:ascii="Times New Roman" w:hAnsi="Times New Roman" w:cs="Times New Roman"/>
          <w:color w:val="000000" w:themeColor="text1"/>
          <w:sz w:val="28"/>
          <w:szCs w:val="28"/>
          <w:shd w:val="clear" w:color="auto" w:fill="FFFFFF"/>
        </w:rPr>
        <w:t xml:space="preserve"> и среды обитания </w:t>
      </w:r>
      <w:r w:rsidR="00F678A3">
        <w:rPr>
          <w:rFonts w:ascii="Times New Roman" w:hAnsi="Times New Roman" w:cs="Times New Roman"/>
          <w:color w:val="000000" w:themeColor="text1"/>
          <w:sz w:val="28"/>
          <w:szCs w:val="28"/>
          <w:shd w:val="clear" w:color="auto" w:fill="FFFFFF"/>
        </w:rPr>
        <w:t>р</w:t>
      </w:r>
      <w:r w:rsidRPr="00A04B4C">
        <w:rPr>
          <w:rFonts w:ascii="Times New Roman" w:hAnsi="Times New Roman" w:cs="Times New Roman"/>
          <w:color w:val="000000" w:themeColor="text1"/>
          <w:sz w:val="28"/>
          <w:szCs w:val="28"/>
        </w:rPr>
        <w:t>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w:t>
      </w:r>
      <w:r w:rsidR="00F678A3">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w:t>
      </w:r>
      <w:r w:rsidR="00F678A3">
        <w:rPr>
          <w:b w:val="0"/>
          <w:color w:val="000000" w:themeColor="text1"/>
          <w:sz w:val="28"/>
          <w:szCs w:val="28"/>
        </w:rPr>
        <w:t>и Веселовского сельского поселения</w:t>
      </w:r>
      <w:r w:rsidRPr="00A04B4C">
        <w:rPr>
          <w:b w:val="0"/>
          <w:color w:val="000000" w:themeColor="text1"/>
          <w:sz w:val="28"/>
          <w:szCs w:val="28"/>
        </w:rPr>
        <w:t xml:space="preserve">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F678A3" w:rsidRPr="00F678A3">
        <w:rPr>
          <w:rFonts w:ascii="Times New Roman" w:hAnsi="Times New Roman" w:cs="Times New Roman"/>
          <w:color w:val="000000" w:themeColor="text1"/>
          <w:sz w:val="28"/>
          <w:szCs w:val="28"/>
        </w:rPr>
        <w:t>Веселовского сельского поселения</w:t>
      </w:r>
      <w:r w:rsidR="00192957"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F678A3">
        <w:rPr>
          <w:rFonts w:ascii="Times New Roman" w:hAnsi="Times New Roman" w:cs="Times New Roman"/>
          <w:color w:val="000000" w:themeColor="text1"/>
          <w:sz w:val="28"/>
          <w:szCs w:val="28"/>
        </w:rPr>
        <w:t>поселения.</w:t>
      </w:r>
    </w:p>
    <w:p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бульвары, скверы, сады, </w:t>
      </w:r>
      <w:proofErr w:type="gramStart"/>
      <w:r w:rsidRPr="00A04B4C">
        <w:rPr>
          <w:color w:val="000000" w:themeColor="text1"/>
          <w:spacing w:val="2"/>
          <w:sz w:val="28"/>
          <w:szCs w:val="28"/>
          <w:shd w:val="clear" w:color="auto" w:fill="FFFFFF"/>
        </w:rPr>
        <w:t>парки,  леса</w:t>
      </w:r>
      <w:proofErr w:type="gramEnd"/>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r w:rsidR="00811EAB">
        <w:rPr>
          <w:rFonts w:ascii="Times New Roman" w:hAnsi="Times New Roman" w:cs="Times New Roman"/>
          <w:color w:val="000000" w:themeColor="text1"/>
        </w:rPr>
        <w:t>навесы, пристройки</w:t>
      </w:r>
      <w:r w:rsidR="003B7B4D" w:rsidRPr="00A04B4C">
        <w:rPr>
          <w:rFonts w:ascii="Times New Roman" w:hAnsi="Times New Roman" w:cs="Times New Roman"/>
          <w:color w:val="000000" w:themeColor="text1"/>
        </w:rPr>
        <w:t>,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proofErr w:type="gramStart"/>
      <w:r w:rsidR="00DB6636"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 применяются</w:t>
      </w:r>
      <w:proofErr w:type="gramEnd"/>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w:t>
      </w:r>
      <w:r w:rsidR="006E60F6" w:rsidRPr="00A04B4C">
        <w:rPr>
          <w:rFonts w:ascii="Times New Roman" w:hAnsi="Times New Roman" w:cs="Times New Roman"/>
          <w:color w:val="000000" w:themeColor="text1"/>
          <w:sz w:val="28"/>
          <w:szCs w:val="28"/>
        </w:rPr>
        <w:lastRenderedPageBreak/>
        <w:t xml:space="preserve">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территории </w:t>
      </w:r>
      <w:r w:rsidR="00811EAB">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proofErr w:type="gramStart"/>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w:t>
      </w:r>
      <w:proofErr w:type="gramEnd"/>
      <w:r w:rsidR="006E60F6" w:rsidRPr="00A04B4C">
        <w:rPr>
          <w:rFonts w:ascii="Times New Roman" w:hAnsi="Times New Roman" w:cs="Times New Roman"/>
          <w:b/>
          <w:bCs/>
          <w:color w:val="000000" w:themeColor="text1"/>
          <w:sz w:val="28"/>
          <w:szCs w:val="28"/>
        </w:rPr>
        <w:t xml:space="preserve">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w:t>
      </w:r>
      <w:proofErr w:type="gramStart"/>
      <w:r w:rsidR="00307F9E" w:rsidRPr="00A04B4C">
        <w:rPr>
          <w:rFonts w:ascii="Times New Roman" w:hAnsi="Times New Roman" w:cs="Times New Roman"/>
          <w:b/>
          <w:bCs/>
          <w:color w:val="000000" w:themeColor="text1"/>
          <w:sz w:val="28"/>
          <w:szCs w:val="28"/>
        </w:rPr>
        <w:t>территория)</w:t>
      </w:r>
      <w:r w:rsidR="00DE2E7F" w:rsidRPr="00A04B4C">
        <w:rPr>
          <w:rFonts w:ascii="Times New Roman" w:hAnsi="Times New Roman" w:cs="Times New Roman"/>
          <w:bCs/>
          <w:color w:val="000000" w:themeColor="text1"/>
          <w:sz w:val="28"/>
          <w:szCs w:val="28"/>
        </w:rPr>
        <w:t>-</w:t>
      </w:r>
      <w:proofErr w:type="gramEnd"/>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4076D4" w:rsidRPr="004076D4">
        <w:rPr>
          <w:rFonts w:ascii="Times New Roman" w:eastAsia="Calibri" w:hAnsi="Times New Roman" w:cs="Times New Roman"/>
          <w:b/>
          <w:sz w:val="28"/>
          <w:szCs w:val="28"/>
        </w:rPr>
        <w:t>Прилегающая территория</w:t>
      </w:r>
      <w:r w:rsidR="004076D4" w:rsidRPr="009319E8">
        <w:rPr>
          <w:rFonts w:ascii="Times New Roman" w:eastAsia="Calibri"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w:t>
      </w:r>
      <w:r w:rsidR="004076D4">
        <w:rPr>
          <w:rFonts w:ascii="Times New Roman" w:eastAsia="Calibri" w:hAnsi="Times New Roman" w:cs="Times New Roman"/>
          <w:sz w:val="28"/>
          <w:szCs w:val="28"/>
        </w:rPr>
        <w:t>алее — правила благоустройства)</w:t>
      </w:r>
      <w:r w:rsidR="00033FA6" w:rsidRPr="00A04B4C">
        <w:rPr>
          <w:rFonts w:ascii="Times New Roman" w:hAnsi="Times New Roman" w:cs="Times New Roman"/>
          <w:color w:val="000000" w:themeColor="text1"/>
          <w:sz w:val="28"/>
          <w:szCs w:val="28"/>
        </w:rPr>
        <w:t>.</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2.20. </w:t>
      </w:r>
      <w:r w:rsidRPr="001033AE">
        <w:rPr>
          <w:rFonts w:ascii="Times New Roman" w:eastAsia="Calibri" w:hAnsi="Times New Roman" w:cs="Times New Roman"/>
          <w:b/>
          <w:sz w:val="28"/>
          <w:szCs w:val="28"/>
        </w:rPr>
        <w:t>Территории общего пользования</w:t>
      </w:r>
      <w:r w:rsidRPr="009319E8">
        <w:rPr>
          <w:rFonts w:ascii="Times New Roman" w:eastAsia="Calibri"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lastRenderedPageBreak/>
        <w:t xml:space="preserve">2.21. </w:t>
      </w:r>
      <w:r w:rsidRPr="001033AE">
        <w:rPr>
          <w:rFonts w:ascii="Times New Roman" w:eastAsia="Calibri" w:hAnsi="Times New Roman" w:cs="Times New Roman"/>
          <w:b/>
          <w:sz w:val="28"/>
          <w:szCs w:val="28"/>
        </w:rPr>
        <w:t>Границы прилегающей территории</w:t>
      </w:r>
      <w:r w:rsidRPr="009319E8">
        <w:rPr>
          <w:rFonts w:ascii="Times New Roman" w:eastAsia="Calibri" w:hAnsi="Times New Roman" w:cs="Times New Roman"/>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2.22. </w:t>
      </w:r>
      <w:r w:rsidRPr="001033AE">
        <w:rPr>
          <w:rFonts w:ascii="Times New Roman" w:eastAsia="Calibri" w:hAnsi="Times New Roman" w:cs="Times New Roman"/>
          <w:b/>
          <w:sz w:val="28"/>
          <w:szCs w:val="28"/>
        </w:rPr>
        <w:t>Внутренняя часть границ прилегающей территории</w:t>
      </w:r>
      <w:r w:rsidRPr="009319E8">
        <w:rPr>
          <w:rFonts w:ascii="Times New Roman" w:eastAsia="Calibri"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2.23. </w:t>
      </w:r>
      <w:r w:rsidRPr="001033AE">
        <w:rPr>
          <w:rFonts w:ascii="Times New Roman" w:eastAsia="Calibri" w:hAnsi="Times New Roman" w:cs="Times New Roman"/>
          <w:b/>
          <w:sz w:val="28"/>
          <w:szCs w:val="28"/>
        </w:rPr>
        <w:t xml:space="preserve">Внешняя часть границ прилегающей территории </w:t>
      </w:r>
      <w:r w:rsidRPr="009319E8">
        <w:rPr>
          <w:rFonts w:ascii="Times New Roman" w:eastAsia="Calibri" w:hAnsi="Times New Roman" w:cs="Times New Roman"/>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2.24. </w:t>
      </w:r>
      <w:r w:rsidRPr="001033AE">
        <w:rPr>
          <w:rFonts w:ascii="Times New Roman" w:eastAsia="Calibri" w:hAnsi="Times New Roman" w:cs="Times New Roman"/>
          <w:b/>
          <w:sz w:val="28"/>
          <w:szCs w:val="28"/>
        </w:rPr>
        <w:t>Площадь прилегающей территории</w:t>
      </w:r>
      <w:r w:rsidRPr="009319E8">
        <w:rPr>
          <w:rFonts w:ascii="Times New Roman" w:eastAsia="Calibri" w:hAnsi="Times New Roman" w:cs="Times New Roman"/>
          <w:sz w:val="28"/>
          <w:szCs w:val="28"/>
        </w:rPr>
        <w:t xml:space="preserve"> — площадь геометрической фигуры, образованной проекцией границ прилегающей территории на горизонтальную плоскость.</w:t>
      </w:r>
    </w:p>
    <w:p w:rsidR="00725445" w:rsidRPr="001033AE" w:rsidRDefault="00725445" w:rsidP="001033AE">
      <w:pPr>
        <w:autoSpaceDE w:val="0"/>
        <w:autoSpaceDN w:val="0"/>
        <w:adjustRightInd w:val="0"/>
        <w:jc w:val="both"/>
        <w:rPr>
          <w:rFonts w:ascii="Times New Roman" w:hAnsi="Times New Roman" w:cs="Times New Roman"/>
          <w:color w:val="000000" w:themeColor="text1"/>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proofErr w:type="gramStart"/>
      <w:r w:rsidR="00353C32"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w:t>
      </w:r>
      <w:proofErr w:type="gramEnd"/>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proofErr w:type="gramStart"/>
      <w:r w:rsidRPr="00A04B4C">
        <w:rPr>
          <w:color w:val="000000" w:themeColor="text1"/>
          <w:sz w:val="28"/>
          <w:szCs w:val="28"/>
        </w:rPr>
        <w:t xml:space="preserve">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proofErr w:type="gramEnd"/>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w:t>
      </w:r>
      <w:r w:rsidR="00811EAB">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w:t>
      </w:r>
      <w:r w:rsidRPr="00A04B4C">
        <w:rPr>
          <w:color w:val="000000" w:themeColor="text1"/>
          <w:sz w:val="28"/>
          <w:szCs w:val="28"/>
        </w:rPr>
        <w:lastRenderedPageBreak/>
        <w:t>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среды</w:t>
      </w:r>
      <w:r w:rsidR="00D82258">
        <w:rPr>
          <w:color w:val="000000" w:themeColor="text1"/>
          <w:sz w:val="28"/>
          <w:szCs w:val="28"/>
        </w:rPr>
        <w:t xml:space="preserve"> обитания</w:t>
      </w:r>
      <w:r w:rsidRPr="00A04B4C">
        <w:rPr>
          <w:color w:val="000000" w:themeColor="text1"/>
          <w:sz w:val="28"/>
          <w:szCs w:val="28"/>
        </w:rPr>
        <w:t xml:space="preserve">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proofErr w:type="gramStart"/>
      <w:r w:rsidR="0013318E" w:rsidRPr="00A04B4C">
        <w:rPr>
          <w:color w:val="000000" w:themeColor="text1"/>
          <w:sz w:val="28"/>
          <w:szCs w:val="28"/>
        </w:rPr>
        <w:t>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proofErr w:type="gramEnd"/>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proofErr w:type="gramStart"/>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proofErr w:type="gramEnd"/>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w:t>
      </w:r>
      <w:proofErr w:type="gramStart"/>
      <w:r w:rsidR="00873800" w:rsidRPr="00A04B4C">
        <w:rPr>
          <w:color w:val="000000" w:themeColor="text1"/>
          <w:sz w:val="28"/>
          <w:szCs w:val="28"/>
        </w:rPr>
        <w:t>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водится</w:t>
      </w:r>
      <w:proofErr w:type="gramEnd"/>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w:t>
      </w:r>
      <w:r w:rsidR="003F0464">
        <w:rPr>
          <w:color w:val="000000" w:themeColor="text1"/>
          <w:sz w:val="28"/>
          <w:szCs w:val="28"/>
        </w:rPr>
        <w:t xml:space="preserve"> проживания</w:t>
      </w:r>
      <w:r w:rsidR="0013318E" w:rsidRPr="00A04B4C">
        <w:rPr>
          <w:color w:val="000000" w:themeColor="text1"/>
          <w:sz w:val="28"/>
          <w:szCs w:val="28"/>
        </w:rPr>
        <w:t xml:space="preserve">,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13318E" w:rsidRPr="00A04B4C">
        <w:rPr>
          <w:color w:val="000000" w:themeColor="text1"/>
          <w:sz w:val="28"/>
          <w:szCs w:val="28"/>
        </w:rPr>
        <w:lastRenderedPageBreak/>
        <w:t>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 xml:space="preserve">использовать </w:t>
      </w:r>
      <w:r w:rsidR="0013318E" w:rsidRPr="00A04B4C">
        <w:rPr>
          <w:color w:val="000000" w:themeColor="text1"/>
          <w:sz w:val="28"/>
          <w:szCs w:val="28"/>
        </w:rPr>
        <w:lastRenderedPageBreak/>
        <w:t>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среды</w:t>
      </w:r>
      <w:r w:rsidR="003F0464">
        <w:rPr>
          <w:color w:val="000000" w:themeColor="text1"/>
          <w:sz w:val="28"/>
          <w:szCs w:val="28"/>
        </w:rPr>
        <w:t xml:space="preserve"> проживания</w:t>
      </w:r>
      <w:r w:rsidR="003C30DB"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proofErr w:type="gramEnd"/>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w:t>
      </w:r>
      <w:r w:rsidR="0013318E" w:rsidRPr="00A04B4C">
        <w:rPr>
          <w:color w:val="000000" w:themeColor="text1"/>
          <w:sz w:val="28"/>
          <w:szCs w:val="28"/>
        </w:rPr>
        <w:lastRenderedPageBreak/>
        <w:t xml:space="preserve">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 xml:space="preserve">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w:t>
      </w:r>
      <w:r w:rsidR="0013318E" w:rsidRPr="00A04B4C">
        <w:rPr>
          <w:color w:val="000000" w:themeColor="text1"/>
          <w:sz w:val="28"/>
          <w:szCs w:val="28"/>
        </w:rPr>
        <w:lastRenderedPageBreak/>
        <w:t>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дизайн-игр и любых других форматов общественных обсуждений формировать отчет, а также </w:t>
      </w:r>
      <w:proofErr w:type="gramStart"/>
      <w:r w:rsidR="0013318E" w:rsidRPr="00A04B4C">
        <w:rPr>
          <w:color w:val="000000" w:themeColor="text1"/>
          <w:sz w:val="28"/>
          <w:szCs w:val="28"/>
        </w:rPr>
        <w:t>видеозапись  мероприятия</w:t>
      </w:r>
      <w:proofErr w:type="gramEnd"/>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xml:space="preserve">, а также интерактивных порталов в сети </w:t>
      </w:r>
      <w:proofErr w:type="gramStart"/>
      <w:r w:rsidRPr="00A04B4C">
        <w:rPr>
          <w:color w:val="000000" w:themeColor="text1"/>
          <w:sz w:val="28"/>
          <w:szCs w:val="28"/>
        </w:rPr>
        <w:t>Интернет..</w:t>
      </w:r>
      <w:proofErr w:type="gramEnd"/>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 xml:space="preserve">к </w:t>
      </w:r>
      <w:r w:rsidR="009E2F79" w:rsidRPr="00A04B4C">
        <w:rPr>
          <w:color w:val="000000" w:themeColor="text1"/>
          <w:sz w:val="28"/>
          <w:szCs w:val="28"/>
        </w:rPr>
        <w:lastRenderedPageBreak/>
        <w:t>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3F0464">
        <w:rPr>
          <w:rFonts w:ascii="Times New Roman" w:hAnsi="Times New Roman" w:cs="Times New Roman"/>
          <w:color w:val="000000" w:themeColor="text1"/>
          <w:sz w:val="28"/>
          <w:szCs w:val="28"/>
        </w:rPr>
        <w:t xml:space="preserve">Веселовского </w:t>
      </w:r>
      <w:r w:rsidR="007769F5" w:rsidRPr="00A04B4C">
        <w:rPr>
          <w:rFonts w:ascii="Times New Roman" w:hAnsi="Times New Roman" w:cs="Times New Roman"/>
          <w:color w:val="000000" w:themeColor="text1"/>
          <w:sz w:val="28"/>
          <w:szCs w:val="28"/>
        </w:rPr>
        <w:t>сельского поселения</w:t>
      </w:r>
      <w:r w:rsidR="003F0464">
        <w:rPr>
          <w:rFonts w:ascii="Times New Roman" w:hAnsi="Times New Roman" w:cs="Times New Roman"/>
          <w:color w:val="000000" w:themeColor="text1"/>
          <w:sz w:val="28"/>
          <w:szCs w:val="28"/>
        </w:rPr>
        <w:t>,</w:t>
      </w:r>
      <w:r w:rsidR="007769F5" w:rsidRPr="00A04B4C">
        <w:rPr>
          <w:rFonts w:ascii="Times New Roman" w:hAnsi="Times New Roman" w:cs="Times New Roman"/>
          <w:color w:val="000000" w:themeColor="text1"/>
          <w:sz w:val="28"/>
          <w:szCs w:val="28"/>
        </w:rPr>
        <w:t xml:space="preserve">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9446BA">
        <w:rPr>
          <w:b w:val="0"/>
          <w:color w:val="FF0000"/>
          <w:sz w:val="28"/>
          <w:szCs w:val="28"/>
        </w:rPr>
        <w:t xml:space="preserve">применяется </w:t>
      </w:r>
      <w:r w:rsidR="00315A63" w:rsidRPr="009446BA">
        <w:rPr>
          <w:b w:val="0"/>
          <w:color w:val="FF0000"/>
          <w:sz w:val="28"/>
          <w:szCs w:val="28"/>
        </w:rPr>
        <w:t>СП 82.13330.2016. Благоустройство территорий.</w:t>
      </w:r>
      <w:r w:rsidRPr="009446BA">
        <w:rPr>
          <w:b w:val="0"/>
          <w:color w:val="FF0000"/>
          <w:sz w:val="28"/>
          <w:szCs w:val="28"/>
        </w:rPr>
        <w:t xml:space="preserve"> </w:t>
      </w:r>
      <w:r w:rsidR="00315A63" w:rsidRPr="009446BA">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xml:space="preserve">. Проектирование элементов инженерной подготовки и защиты территории производится в составе мероприятий по </w:t>
      </w:r>
      <w:r w:rsidRPr="00A04B4C">
        <w:rPr>
          <w:rFonts w:ascii="Times New Roman" w:hAnsi="Times New Roman" w:cs="Times New Roman"/>
          <w:color w:val="000000" w:themeColor="text1"/>
          <w:sz w:val="28"/>
          <w:szCs w:val="28"/>
        </w:rPr>
        <w:lastRenderedPageBreak/>
        <w:t>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w:t>
      </w:r>
      <w:proofErr w:type="gramEnd"/>
      <w:r w:rsidRPr="00A04B4C">
        <w:rPr>
          <w:rFonts w:ascii="Times New Roman" w:hAnsi="Times New Roman" w:cs="Times New Roman"/>
          <w:color w:val="000000" w:themeColor="text1"/>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w:t>
      </w:r>
      <w:proofErr w:type="gramEnd"/>
      <w:r w:rsidR="00C71354" w:rsidRPr="00A04B4C">
        <w:rPr>
          <w:rFonts w:ascii="Times New Roman" w:hAnsi="Times New Roman" w:cs="Times New Roman"/>
          <w:color w:val="000000" w:themeColor="text1"/>
          <w:sz w:val="28"/>
          <w:szCs w:val="28"/>
        </w:rPr>
        <w:t xml:space="preserve">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w:t>
      </w:r>
      <w:r w:rsidRPr="00A04B4C">
        <w:rPr>
          <w:rFonts w:ascii="Times New Roman" w:hAnsi="Times New Roman" w:cs="Times New Roman"/>
          <w:color w:val="000000" w:themeColor="text1"/>
          <w:sz w:val="28"/>
          <w:szCs w:val="28"/>
        </w:rPr>
        <w:lastRenderedPageBreak/>
        <w:t xml:space="preserve">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859"/>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w:t>
            </w:r>
            <w:r w:rsidRPr="00A04B4C">
              <w:rPr>
                <w:rFonts w:ascii="Times New Roman" w:hAnsi="Times New Roman" w:cs="Times New Roman"/>
                <w:color w:val="000000" w:themeColor="text1"/>
              </w:rPr>
              <w:lastRenderedPageBreak/>
              <w:t xml:space="preserve">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05"/>
        <w:gridCol w:w="3603"/>
        <w:gridCol w:w="3897"/>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w:t>
      </w:r>
      <w:r w:rsidR="00A27CFB" w:rsidRPr="00A04B4C">
        <w:rPr>
          <w:rFonts w:ascii="Times New Roman" w:hAnsi="Times New Roman" w:cs="Times New Roman"/>
          <w:color w:val="000000" w:themeColor="text1"/>
          <w:sz w:val="28"/>
          <w:szCs w:val="28"/>
        </w:rPr>
        <w:lastRenderedPageBreak/>
        <w:t xml:space="preserve">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xml:space="preserve">. Площадь крышного озеленения не должна включаться в показатель территории зеленых насаждений при подсчете баланса территории участка </w:t>
      </w:r>
      <w:r w:rsidR="00A27CFB" w:rsidRPr="00A04B4C">
        <w:rPr>
          <w:rFonts w:ascii="Times New Roman" w:hAnsi="Times New Roman" w:cs="Times New Roman"/>
          <w:color w:val="000000" w:themeColor="text1"/>
          <w:sz w:val="28"/>
          <w:szCs w:val="28"/>
        </w:rPr>
        <w:lastRenderedPageBreak/>
        <w:t>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w:t>
      </w:r>
      <w:r w:rsidR="00A27CFB" w:rsidRPr="00A04B4C">
        <w:rPr>
          <w:rFonts w:ascii="Times New Roman" w:hAnsi="Times New Roman" w:cs="Times New Roman"/>
          <w:color w:val="000000" w:themeColor="text1"/>
          <w:sz w:val="28"/>
          <w:szCs w:val="28"/>
        </w:rPr>
        <w:lastRenderedPageBreak/>
        <w:t xml:space="preserve">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w:t>
      </w:r>
      <w:r w:rsidR="00A27CFB" w:rsidRPr="00A04B4C">
        <w:rPr>
          <w:rFonts w:ascii="Times New Roman" w:hAnsi="Times New Roman" w:cs="Times New Roman"/>
          <w:color w:val="000000" w:themeColor="text1"/>
          <w:sz w:val="28"/>
          <w:szCs w:val="28"/>
        </w:rPr>
        <w:lastRenderedPageBreak/>
        <w:t>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w:t>
      </w:r>
      <w:r w:rsidR="00A27CFB" w:rsidRPr="00A04B4C">
        <w:rPr>
          <w:rFonts w:ascii="Times New Roman" w:hAnsi="Times New Roman" w:cs="Times New Roman"/>
          <w:color w:val="000000" w:themeColor="text1"/>
          <w:sz w:val="28"/>
          <w:szCs w:val="28"/>
        </w:rPr>
        <w:lastRenderedPageBreak/>
        <w:t xml:space="preserve">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 Проектирование ограждений следует производить в зависимости от их местоположения и назначения согласно ГОСТам, каталогам сертифицированных </w:t>
      </w:r>
      <w:r w:rsidR="00A43EF8" w:rsidRPr="00A04B4C">
        <w:rPr>
          <w:rFonts w:ascii="Times New Roman" w:hAnsi="Times New Roman" w:cs="Times New Roman"/>
          <w:color w:val="000000" w:themeColor="text1"/>
          <w:sz w:val="28"/>
          <w:szCs w:val="28"/>
        </w:rPr>
        <w:lastRenderedPageBreak/>
        <w:t>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3F0FFB" w:rsidRPr="003F0FFB">
        <w:rPr>
          <w:rFonts w:ascii="Times New Roman" w:hAnsi="Times New Roman" w:cs="Times New Roman"/>
          <w:color w:val="000000" w:themeColor="text1"/>
          <w:sz w:val="28"/>
          <w:szCs w:val="28"/>
        </w:rPr>
        <w:t xml:space="preserve"> </w:t>
      </w:r>
      <w:proofErr w:type="spellStart"/>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proofErr w:type="spellEnd"/>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w:t>
      </w:r>
      <w:r w:rsidRPr="00A04B4C">
        <w:rPr>
          <w:rFonts w:ascii="Times New Roman" w:hAnsi="Times New Roman" w:cs="Times New Roman"/>
          <w:color w:val="000000" w:themeColor="text1"/>
          <w:sz w:val="28"/>
          <w:szCs w:val="28"/>
        </w:rPr>
        <w:lastRenderedPageBreak/>
        <w:t xml:space="preserve">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w:t>
      </w:r>
      <w:r w:rsidR="00A43EF8" w:rsidRPr="00A04B4C">
        <w:rPr>
          <w:rFonts w:ascii="Times New Roman" w:hAnsi="Times New Roman" w:cs="Times New Roman"/>
          <w:color w:val="000000" w:themeColor="text1"/>
          <w:sz w:val="28"/>
          <w:szCs w:val="28"/>
        </w:rPr>
        <w:lastRenderedPageBreak/>
        <w:t xml:space="preserve">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35"/>
        <w:gridCol w:w="8170"/>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поселени</w:t>
      </w:r>
      <w:r w:rsidR="0055190C">
        <w:rPr>
          <w:rFonts w:ascii="Times New Roman" w:hAnsi="Times New Roman" w:cs="Times New Roman"/>
          <w:color w:val="000000" w:themeColor="text1"/>
          <w:sz w:val="28"/>
          <w:szCs w:val="28"/>
        </w:rPr>
        <w:t>я</w:t>
      </w:r>
      <w:r w:rsidR="008134B6" w:rsidRPr="00A04B4C">
        <w:rPr>
          <w:rFonts w:ascii="Times New Roman" w:hAnsi="Times New Roman" w:cs="Times New Roman"/>
          <w:color w:val="000000" w:themeColor="text1"/>
          <w:sz w:val="28"/>
          <w:szCs w:val="28"/>
        </w:rPr>
        <w:t>,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Запрещается использовать объекты сетей наружного освещения (столбы, </w:t>
      </w:r>
      <w:r w:rsidRPr="00A04B4C">
        <w:rPr>
          <w:rFonts w:ascii="Times New Roman" w:hAnsi="Times New Roman" w:cs="Times New Roman"/>
          <w:color w:val="000000" w:themeColor="text1"/>
          <w:sz w:val="28"/>
          <w:szCs w:val="28"/>
        </w:rPr>
        <w:lastRenderedPageBreak/>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w:t>
      </w:r>
      <w:r w:rsidR="00A43EF8" w:rsidRPr="00A04B4C">
        <w:rPr>
          <w:rFonts w:ascii="Times New Roman" w:hAnsi="Times New Roman" w:cs="Times New Roman"/>
          <w:color w:val="000000" w:themeColor="text1"/>
          <w:sz w:val="28"/>
          <w:szCs w:val="28"/>
        </w:rPr>
        <w:lastRenderedPageBreak/>
        <w:t>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жилых дворах в исторических районах поселени</w:t>
      </w:r>
      <w:r w:rsidR="006043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w:t>
      </w:r>
      <w:r w:rsidR="00A43EF8" w:rsidRPr="00A04B4C">
        <w:rPr>
          <w:rFonts w:ascii="Times New Roman" w:hAnsi="Times New Roman" w:cs="Times New Roman"/>
          <w:color w:val="000000" w:themeColor="text1"/>
          <w:sz w:val="28"/>
          <w:szCs w:val="28"/>
        </w:rPr>
        <w:lastRenderedPageBreak/>
        <w:t xml:space="preserve">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0121B6">
        <w:rPr>
          <w:rFonts w:ascii="Times New Roman" w:hAnsi="Times New Roman" w:cs="Times New Roman"/>
          <w:color w:val="000000" w:themeColor="text1"/>
          <w:sz w:val="28"/>
          <w:szCs w:val="28"/>
        </w:rPr>
        <w:t>населенного пункта</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следует предусматривать со </w:t>
      </w:r>
      <w:r w:rsidRPr="00A04B4C">
        <w:rPr>
          <w:rFonts w:ascii="Times New Roman" w:hAnsi="Times New Roman" w:cs="Times New Roman"/>
          <w:color w:val="000000" w:themeColor="text1"/>
          <w:sz w:val="28"/>
          <w:szCs w:val="28"/>
        </w:rPr>
        <w:lastRenderedPageBreak/>
        <w:t>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A80212">
        <w:rPr>
          <w:rFonts w:ascii="Times New Roman" w:hAnsi="Times New Roman" w:cs="Times New Roman"/>
          <w:color w:val="000000" w:themeColor="text1"/>
          <w:sz w:val="28"/>
          <w:szCs w:val="28"/>
        </w:rPr>
        <w:t>населенных пунктов</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парковки легкового транспорта, если при этом обеспечивается ширина прохода, необходимая для </w:t>
      </w:r>
      <w:r w:rsidRPr="00A04B4C">
        <w:rPr>
          <w:rFonts w:ascii="Times New Roman" w:hAnsi="Times New Roman" w:cs="Times New Roman"/>
          <w:color w:val="000000" w:themeColor="text1"/>
          <w:sz w:val="28"/>
          <w:szCs w:val="28"/>
        </w:rPr>
        <w:lastRenderedPageBreak/>
        <w:t>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w:t>
      </w:r>
      <w:r w:rsidR="0053717B">
        <w:rPr>
          <w:rFonts w:ascii="Times New Roman" w:hAnsi="Times New Roman" w:cs="Times New Roman"/>
          <w:color w:val="000000" w:themeColor="text1"/>
          <w:sz w:val="28"/>
          <w:szCs w:val="28"/>
        </w:rPr>
        <w:t xml:space="preserve"> и места для катания - в парке.</w:t>
      </w:r>
      <w:r w:rsidRPr="00A04B4C">
        <w:rPr>
          <w:rFonts w:ascii="Times New Roman" w:hAnsi="Times New Roman" w:cs="Times New Roman"/>
          <w:color w:val="000000" w:themeColor="text1"/>
          <w:sz w:val="28"/>
          <w:szCs w:val="28"/>
        </w:rPr>
        <w:t xml:space="preserve">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 xml:space="preserve">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proofErr w:type="spellStart"/>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Между</w:t>
      </w:r>
      <w:proofErr w:type="spellEnd"/>
      <w:r w:rsidRPr="00A04B4C">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w:t>
      </w:r>
      <w:r w:rsidRPr="00A04B4C">
        <w:rPr>
          <w:rFonts w:ascii="Times New Roman" w:hAnsi="Times New Roman" w:cs="Times New Roman"/>
          <w:color w:val="000000" w:themeColor="text1"/>
          <w:sz w:val="28"/>
          <w:szCs w:val="28"/>
        </w:rPr>
        <w:lastRenderedPageBreak/>
        <w:t xml:space="preserve">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В случаях, когда по условиям рельефа невозможно обеспечить указанные выше уклоны, </w:t>
      </w:r>
      <w:r w:rsidRPr="00A04B4C">
        <w:rPr>
          <w:rFonts w:ascii="Times New Roman" w:hAnsi="Times New Roman" w:cs="Times New Roman"/>
          <w:color w:val="000000" w:themeColor="text1"/>
          <w:sz w:val="28"/>
          <w:szCs w:val="28"/>
        </w:rPr>
        <w:lastRenderedPageBreak/>
        <w:t>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w:t>
      </w:r>
      <w:r w:rsidRPr="00A04B4C">
        <w:rPr>
          <w:rFonts w:ascii="Times New Roman" w:hAnsi="Times New Roman" w:cs="Times New Roman"/>
          <w:color w:val="000000" w:themeColor="text1"/>
          <w:sz w:val="28"/>
          <w:szCs w:val="28"/>
        </w:rPr>
        <w:lastRenderedPageBreak/>
        <w:t xml:space="preserve">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lastRenderedPageBreak/>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A04B4C">
        <w:rPr>
          <w:color w:val="000000" w:themeColor="text1"/>
          <w:sz w:val="28"/>
          <w:szCs w:val="28"/>
        </w:rPr>
        <w:t>предпроектных</w:t>
      </w:r>
      <w:proofErr w:type="spellEnd"/>
      <w:r w:rsidR="003E629A"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lastRenderedPageBreak/>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657EE">
        <w:rPr>
          <w:color w:val="FF0000"/>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lastRenderedPageBreak/>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CA3E40">
        <w:rPr>
          <w:color w:val="000000" w:themeColor="text1"/>
          <w:sz w:val="28"/>
          <w:szCs w:val="28"/>
        </w:rPr>
        <w:t xml:space="preserve"> </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 xml:space="preserve">активного отдыха, спортивные). Рядом с </w:t>
      </w:r>
      <w:r w:rsidRPr="00A04B4C">
        <w:rPr>
          <w:color w:val="000000" w:themeColor="text1"/>
          <w:sz w:val="28"/>
          <w:szCs w:val="28"/>
        </w:rPr>
        <w:lastRenderedPageBreak/>
        <w:t>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w:t>
      </w:r>
      <w:r w:rsidR="00AA34E5">
        <w:rPr>
          <w:color w:val="000000" w:themeColor="text1"/>
          <w:sz w:val="28"/>
          <w:szCs w:val="28"/>
        </w:rPr>
        <w:t>.</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w:t>
      </w:r>
      <w:r w:rsidR="006E750A" w:rsidRPr="00A04B4C">
        <w:rPr>
          <w:color w:val="000000" w:themeColor="text1"/>
          <w:sz w:val="28"/>
          <w:szCs w:val="28"/>
        </w:rPr>
        <w:lastRenderedPageBreak/>
        <w:t>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w:t>
      </w:r>
    </w:p>
    <w:p w:rsidR="00386CF7" w:rsidRPr="00A04B4C" w:rsidRDefault="00F83C26" w:rsidP="000C43A4">
      <w:pPr>
        <w:pStyle w:val="10"/>
        <w:shd w:val="clear" w:color="auto" w:fill="FFFFFF"/>
        <w:spacing w:before="0" w:after="0"/>
        <w:ind w:firstLine="426"/>
        <w:jc w:val="both"/>
        <w:textAlignment w:val="baseline"/>
        <w:rPr>
          <w:rFonts w:cs="Times New Roman"/>
          <w:b w:val="0"/>
          <w:color w:val="000000" w:themeColor="text1"/>
          <w:sz w:val="28"/>
          <w:szCs w:val="28"/>
        </w:rPr>
      </w:pPr>
      <w:r>
        <w:rPr>
          <w:rFonts w:cs="Times New Roman"/>
          <w:b w:val="0"/>
          <w:color w:val="000000" w:themeColor="text1"/>
          <w:sz w:val="28"/>
          <w:szCs w:val="28"/>
        </w:rPr>
        <w:t>Д</w:t>
      </w:r>
      <w:r w:rsidR="00386CF7" w:rsidRPr="00A04B4C">
        <w:rPr>
          <w:rFonts w:cs="Times New Roman"/>
          <w:b w:val="0"/>
          <w:color w:val="000000" w:themeColor="text1"/>
          <w:sz w:val="28"/>
          <w:szCs w:val="28"/>
        </w:rPr>
        <w:t xml:space="preserve">опускается прокладка кабельных линий 35 </w:t>
      </w:r>
      <w:proofErr w:type="spellStart"/>
      <w:r w:rsidR="00386CF7" w:rsidRPr="00A04B4C">
        <w:rPr>
          <w:rFonts w:cs="Times New Roman"/>
          <w:b w:val="0"/>
          <w:color w:val="000000" w:themeColor="text1"/>
          <w:sz w:val="28"/>
          <w:szCs w:val="28"/>
        </w:rPr>
        <w:t>кВ</w:t>
      </w:r>
      <w:proofErr w:type="spellEnd"/>
      <w:r w:rsidR="00386CF7"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00386CF7"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00386CF7" w:rsidRPr="00A04B4C">
        <w:rPr>
          <w:rFonts w:cs="Times New Roman"/>
          <w:b w:val="0"/>
          <w:color w:val="000000" w:themeColor="text1"/>
          <w:spacing w:val="2"/>
          <w:sz w:val="28"/>
          <w:szCs w:val="28"/>
        </w:rPr>
        <w:t xml:space="preserve">7.1.5. </w:t>
      </w:r>
      <w:r w:rsidR="00386CF7"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002751">
        <w:rPr>
          <w:color w:val="000000" w:themeColor="text1"/>
          <w:sz w:val="28"/>
          <w:szCs w:val="28"/>
        </w:rPr>
        <w:t>района</w:t>
      </w:r>
      <w:r w:rsidR="00D527BC" w:rsidRPr="00A04B4C">
        <w:rPr>
          <w:color w:val="000000" w:themeColor="text1"/>
          <w:sz w:val="28"/>
          <w:szCs w:val="28"/>
        </w:rPr>
        <w:t xml:space="preserve">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D53AB" w:rsidRPr="00A04B4C">
        <w:rPr>
          <w:rFonts w:ascii="Times New Roman" w:hAnsi="Times New Roman" w:cs="Times New Roman"/>
          <w:color w:val="000000" w:themeColor="text1"/>
          <w:sz w:val="28"/>
          <w:szCs w:val="28"/>
        </w:rPr>
        <w:t>звуко</w:t>
      </w:r>
      <w:proofErr w:type="spellEnd"/>
      <w:r w:rsidR="002D53AB"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w:t>
      </w:r>
      <w:r w:rsidRPr="00A04B4C">
        <w:rPr>
          <w:rFonts w:ascii="Times New Roman" w:hAnsi="Times New Roman" w:cs="Times New Roman"/>
          <w:color w:val="000000" w:themeColor="text1"/>
          <w:sz w:val="28"/>
          <w:szCs w:val="28"/>
        </w:rPr>
        <w:lastRenderedPageBreak/>
        <w:t>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w:t>
      </w:r>
      <w:r w:rsidRPr="00A04B4C">
        <w:rPr>
          <w:rFonts w:ascii="Times New Roman" w:hAnsi="Times New Roman" w:cs="Times New Roman"/>
          <w:color w:val="000000" w:themeColor="text1"/>
          <w:sz w:val="28"/>
          <w:szCs w:val="28"/>
        </w:rPr>
        <w:lastRenderedPageBreak/>
        <w:t xml:space="preserve">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02FB5" w:rsidRPr="00A04B4C" w:rsidRDefault="00002FB5" w:rsidP="00002FB5">
      <w:pPr>
        <w:pStyle w:val="ab"/>
        <w:ind w:left="426"/>
        <w:jc w:val="both"/>
        <w:rPr>
          <w:rFonts w:ascii="Times New Roman" w:hAnsi="Times New Roman" w:cs="Times New Roman"/>
          <w:color w:val="000000" w:themeColor="text1"/>
          <w:sz w:val="28"/>
          <w:szCs w:val="28"/>
        </w:rPr>
      </w:pP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w:t>
      </w:r>
      <w:r w:rsidR="00F5744A">
        <w:rPr>
          <w:color w:val="000000" w:themeColor="text1"/>
          <w:sz w:val="28"/>
          <w:szCs w:val="28"/>
        </w:rPr>
        <w:t>и</w:t>
      </w:r>
      <w:r w:rsidRPr="00A04B4C">
        <w:rPr>
          <w:color w:val="000000" w:themeColor="text1"/>
          <w:sz w:val="28"/>
          <w:szCs w:val="28"/>
        </w:rPr>
        <w:t xml:space="preserve"> поселени</w:t>
      </w:r>
      <w:r w:rsidR="00F5744A">
        <w:rPr>
          <w:color w:val="000000" w:themeColor="text1"/>
          <w:sz w:val="28"/>
          <w:szCs w:val="28"/>
        </w:rPr>
        <w:t>я</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w:t>
      </w:r>
      <w:r w:rsidRPr="00A04B4C">
        <w:rPr>
          <w:color w:val="000000" w:themeColor="text1"/>
          <w:spacing w:val="2"/>
          <w:sz w:val="28"/>
          <w:szCs w:val="28"/>
          <w:shd w:val="clear" w:color="auto" w:fill="FFFFFF"/>
        </w:rPr>
        <w:lastRenderedPageBreak/>
        <w:t>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w:t>
      </w:r>
      <w:r w:rsidR="00553FE3">
        <w:rPr>
          <w:color w:val="000000" w:themeColor="text1"/>
          <w:sz w:val="28"/>
          <w:szCs w:val="28"/>
        </w:rPr>
        <w:t xml:space="preserve">и </w:t>
      </w:r>
      <w:r w:rsidR="00434629" w:rsidRPr="00A04B4C">
        <w:rPr>
          <w:color w:val="000000" w:themeColor="text1"/>
          <w:sz w:val="28"/>
          <w:szCs w:val="28"/>
        </w:rPr>
        <w:t>поселени</w:t>
      </w:r>
      <w:r w:rsidR="00553FE3">
        <w:rPr>
          <w:color w:val="000000" w:themeColor="text1"/>
          <w:sz w:val="28"/>
          <w:szCs w:val="28"/>
        </w:rPr>
        <w:t>я</w:t>
      </w:r>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среды</w:t>
      </w:r>
      <w:r w:rsidR="00BD3D7E" w:rsidRPr="00A04B4C">
        <w:rPr>
          <w:color w:val="000000" w:themeColor="text1"/>
          <w:sz w:val="28"/>
          <w:szCs w:val="28"/>
        </w:rPr>
        <w:t xml:space="preserve"> </w:t>
      </w:r>
      <w:r w:rsidR="00553FE3">
        <w:rPr>
          <w:color w:val="000000" w:themeColor="text1"/>
          <w:sz w:val="28"/>
          <w:szCs w:val="28"/>
        </w:rPr>
        <w:t xml:space="preserve">обитания </w:t>
      </w:r>
      <w:r w:rsidR="00BD3D7E" w:rsidRPr="00A04B4C">
        <w:rPr>
          <w:color w:val="000000" w:themeColor="text1"/>
          <w:sz w:val="28"/>
          <w:szCs w:val="28"/>
        </w:rPr>
        <w:t>(Раздел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w:t>
      </w:r>
      <w:r w:rsidR="00966C23">
        <w:rPr>
          <w:rFonts w:eastAsia="Courier New"/>
          <w:color w:val="000000" w:themeColor="text1"/>
          <w:sz w:val="28"/>
          <w:szCs w:val="28"/>
        </w:rPr>
        <w:lastRenderedPageBreak/>
        <w:t xml:space="preserve">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sidRPr="00966C23">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по объектам, находящимся в государственной или муниципальной </w:t>
      </w:r>
      <w:r w:rsidRPr="00A04B4C">
        <w:rPr>
          <w:rFonts w:eastAsia="Courier New"/>
          <w:color w:val="000000" w:themeColor="text1"/>
          <w:sz w:val="28"/>
          <w:szCs w:val="28"/>
        </w:rPr>
        <w:lastRenderedPageBreak/>
        <w:t>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w:t>
      </w:r>
      <w:r w:rsidR="00157573" w:rsidRPr="00A04B4C">
        <w:rPr>
          <w:rFonts w:eastAsia="Courier New"/>
          <w:color w:val="000000" w:themeColor="text1"/>
          <w:sz w:val="28"/>
          <w:szCs w:val="28"/>
        </w:rPr>
        <w:lastRenderedPageBreak/>
        <w:t>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w:t>
      </w:r>
      <w:r w:rsidR="00573C8B" w:rsidRPr="00A04B4C">
        <w:rPr>
          <w:color w:val="000000" w:themeColor="text1"/>
          <w:sz w:val="28"/>
          <w:szCs w:val="28"/>
        </w:rPr>
        <w:lastRenderedPageBreak/>
        <w:t>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lastRenderedPageBreak/>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w:t>
      </w:r>
      <w:r w:rsidR="00D7430F">
        <w:rPr>
          <w:color w:val="000000" w:themeColor="text1"/>
          <w:sz w:val="28"/>
          <w:szCs w:val="28"/>
        </w:rPr>
        <w:t>Веселовского сельского поселения</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размещать объекты торговли, временные и сезонные сооружения (кроме </w:t>
      </w:r>
      <w:r w:rsidRPr="00A04B4C">
        <w:rPr>
          <w:color w:val="000000" w:themeColor="text1"/>
          <w:sz w:val="28"/>
          <w:szCs w:val="28"/>
        </w:rPr>
        <w:lastRenderedPageBreak/>
        <w:t>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831AF0">
        <w:rPr>
          <w:color w:val="000000" w:themeColor="text1"/>
          <w:sz w:val="28"/>
          <w:szCs w:val="28"/>
        </w:rPr>
        <w:t>.</w:t>
      </w:r>
    </w:p>
    <w:p w:rsidR="00831AF0" w:rsidRPr="00831AF0" w:rsidRDefault="00831AF0" w:rsidP="00831AF0">
      <w:pPr>
        <w:widowControl/>
        <w:autoSpaceDN w:val="0"/>
        <w:spacing w:before="100" w:beforeAutospacing="1" w:after="100" w:after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12.13.Юридические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831AF0" w:rsidRPr="00831AF0" w:rsidRDefault="00831AF0" w:rsidP="00831AF0">
      <w:pPr>
        <w:widowControl/>
        <w:autoSpaceDN w:val="0"/>
        <w:spacing w:before="100" w:beforeAutospacing="1" w:after="100" w:after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lastRenderedPageBreak/>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831AF0" w:rsidRPr="00831AF0" w:rsidRDefault="00831AF0" w:rsidP="00831AF0">
      <w:pPr>
        <w:widowControl/>
        <w:autoSpaceDN w:val="0"/>
        <w:spacing w:before="100" w:beforeAutospacing="1" w:after="100" w:afterAutospacing="1"/>
        <w:ind w:left="720" w:hanging="720"/>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w:t>
      </w:r>
      <w:r w:rsidRPr="00831AF0">
        <w:rPr>
          <w:rFonts w:ascii="Times New Roman" w:eastAsia="Times New Roman" w:hAnsi="Times New Roman" w:cs="Times New Roman"/>
          <w:bCs/>
          <w:color w:val="auto"/>
          <w:sz w:val="28"/>
          <w:szCs w:val="28"/>
          <w:lang w:bidi="ar-SA"/>
        </w:rPr>
        <w:t>Сбор и вывоз жидких отходов.</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12.14.1. В случае отсутствия канализационной сети сбор жидких отходов осуществляется в водонепроницаемый выгреб (дворовая уборная, дворовая </w:t>
      </w:r>
      <w:proofErr w:type="spellStart"/>
      <w:r w:rsidRPr="00831AF0">
        <w:rPr>
          <w:rFonts w:ascii="Times New Roman" w:eastAsia="Times New Roman" w:hAnsi="Times New Roman" w:cs="Times New Roman"/>
          <w:color w:val="auto"/>
          <w:sz w:val="28"/>
          <w:szCs w:val="28"/>
          <w:lang w:bidi="ar-SA"/>
        </w:rPr>
        <w:t>помойница</w:t>
      </w:r>
      <w:proofErr w:type="spellEnd"/>
      <w:r w:rsidRPr="00831AF0">
        <w:rPr>
          <w:rFonts w:ascii="Times New Roman" w:eastAsia="Times New Roman" w:hAnsi="Times New Roman" w:cs="Times New Roman"/>
          <w:color w:val="auto"/>
          <w:sz w:val="28"/>
          <w:szCs w:val="28"/>
          <w:lang w:bidi="ar-SA"/>
        </w:rPr>
        <w:t>).</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12.14.2. Размещение водонепроницаемых выгребов производится с соблюдением установленных требований, обеспечивающих их герметичность.</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12.14.3.Глубина выгреба от поверхности земли рассчитывается в зависимости от уровня стояния грунтовых вод, и должна быть не менее </w:t>
      </w:r>
      <w:smartTag w:uri="urn:schemas-microsoft-com:office:smarttags" w:element="metricconverter">
        <w:smartTagPr>
          <w:attr w:name="ProductID" w:val="1 метра"/>
        </w:smartTagPr>
        <w:r w:rsidRPr="00831AF0">
          <w:rPr>
            <w:rFonts w:ascii="Times New Roman" w:eastAsia="Times New Roman" w:hAnsi="Times New Roman" w:cs="Times New Roman"/>
            <w:color w:val="auto"/>
            <w:sz w:val="28"/>
            <w:szCs w:val="28"/>
            <w:lang w:bidi="ar-SA"/>
          </w:rPr>
          <w:t>1 метра</w:t>
        </w:r>
      </w:smartTag>
      <w:r w:rsidRPr="00831AF0">
        <w:rPr>
          <w:rFonts w:ascii="Times New Roman" w:eastAsia="Times New Roman" w:hAnsi="Times New Roman" w:cs="Times New Roman"/>
          <w:color w:val="auto"/>
          <w:sz w:val="28"/>
          <w:szCs w:val="28"/>
          <w:lang w:bidi="ar-SA"/>
        </w:rPr>
        <w:t xml:space="preserve"> и не более </w:t>
      </w:r>
      <w:smartTag w:uri="urn:schemas-microsoft-com:office:smarttags" w:element="metricconverter">
        <w:smartTagPr>
          <w:attr w:name="ProductID" w:val="3 метров"/>
        </w:smartTagPr>
        <w:r w:rsidRPr="00831AF0">
          <w:rPr>
            <w:rFonts w:ascii="Times New Roman" w:eastAsia="Times New Roman" w:hAnsi="Times New Roman" w:cs="Times New Roman"/>
            <w:color w:val="auto"/>
            <w:sz w:val="28"/>
            <w:szCs w:val="28"/>
            <w:lang w:bidi="ar-SA"/>
          </w:rPr>
          <w:t>3 метров</w:t>
        </w:r>
      </w:smartTag>
      <w:r w:rsidRPr="00831AF0">
        <w:rPr>
          <w:rFonts w:ascii="Times New Roman" w:eastAsia="Times New Roman" w:hAnsi="Times New Roman" w:cs="Times New Roman"/>
          <w:color w:val="auto"/>
          <w:sz w:val="28"/>
          <w:szCs w:val="28"/>
          <w:lang w:bidi="ar-SA"/>
        </w:rPr>
        <w:t>.</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12.14.4.Не допускается заполнение выгреба более 2/3 объема.</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12.14.5.Водонепроницаемый выгреб следует очищать по мере его заполнения, но не реже одного раза в полгода.</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12.14.6.Водонепроницаемые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w:t>
      </w:r>
      <w:smartTag w:uri="urn:schemas-microsoft-com:office:smarttags" w:element="metricconverter">
        <w:smartTagPr>
          <w:attr w:name="ProductID" w:val="20 метров"/>
        </w:smartTagPr>
        <w:r w:rsidRPr="00831AF0">
          <w:rPr>
            <w:rFonts w:ascii="Times New Roman" w:eastAsia="Times New Roman" w:hAnsi="Times New Roman" w:cs="Times New Roman"/>
            <w:color w:val="auto"/>
            <w:sz w:val="28"/>
            <w:szCs w:val="28"/>
            <w:lang w:bidi="ar-SA"/>
          </w:rPr>
          <w:t>20 метров</w:t>
        </w:r>
      </w:smartTag>
      <w:r w:rsidRPr="00831AF0">
        <w:rPr>
          <w:rFonts w:ascii="Times New Roman" w:eastAsia="Times New Roman" w:hAnsi="Times New Roman" w:cs="Times New Roman"/>
          <w:color w:val="auto"/>
          <w:sz w:val="28"/>
          <w:szCs w:val="28"/>
          <w:lang w:bidi="ar-SA"/>
        </w:rPr>
        <w:t xml:space="preserve"> и не более </w:t>
      </w:r>
      <w:smartTag w:uri="urn:schemas-microsoft-com:office:smarttags" w:element="metricconverter">
        <w:smartTagPr>
          <w:attr w:name="ProductID" w:val="100 метров"/>
        </w:smartTagPr>
        <w:r w:rsidRPr="00831AF0">
          <w:rPr>
            <w:rFonts w:ascii="Times New Roman" w:eastAsia="Times New Roman" w:hAnsi="Times New Roman" w:cs="Times New Roman"/>
            <w:color w:val="auto"/>
            <w:sz w:val="28"/>
            <w:szCs w:val="28"/>
            <w:lang w:bidi="ar-SA"/>
          </w:rPr>
          <w:t>100 метров</w:t>
        </w:r>
      </w:smartTag>
      <w:r w:rsidRPr="00831AF0">
        <w:rPr>
          <w:rFonts w:ascii="Times New Roman" w:eastAsia="Times New Roman" w:hAnsi="Times New Roman" w:cs="Times New Roman"/>
          <w:color w:val="auto"/>
          <w:sz w:val="28"/>
          <w:szCs w:val="28"/>
          <w:lang w:bidi="ar-SA"/>
        </w:rPr>
        <w:t>.</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12.14.7.На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w:t>
      </w:r>
      <w:smartTag w:uri="urn:schemas-microsoft-com:office:smarttags" w:element="metricconverter">
        <w:smartTagPr>
          <w:attr w:name="ProductID" w:val="10 метров"/>
        </w:smartTagPr>
        <w:r w:rsidRPr="00831AF0">
          <w:rPr>
            <w:rFonts w:ascii="Times New Roman" w:eastAsia="Times New Roman" w:hAnsi="Times New Roman" w:cs="Times New Roman"/>
            <w:color w:val="auto"/>
            <w:sz w:val="28"/>
            <w:szCs w:val="28"/>
            <w:lang w:bidi="ar-SA"/>
          </w:rPr>
          <w:t>10 метров</w:t>
        </w:r>
      </w:smartTag>
      <w:r w:rsidRPr="00831AF0">
        <w:rPr>
          <w:rFonts w:ascii="Times New Roman" w:eastAsia="Times New Roman" w:hAnsi="Times New Roman" w:cs="Times New Roman"/>
          <w:color w:val="auto"/>
          <w:sz w:val="28"/>
          <w:szCs w:val="28"/>
          <w:lang w:bidi="ar-SA"/>
        </w:rPr>
        <w:t>.</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12.14.8.В конфликтных ситуациях место размещения водонепроницаемых выгребов согласовывается собственниками домовладений (при необходимости) с Управлением </w:t>
      </w:r>
      <w:proofErr w:type="spellStart"/>
      <w:r w:rsidRPr="00831AF0">
        <w:rPr>
          <w:rFonts w:ascii="Times New Roman" w:eastAsia="Times New Roman" w:hAnsi="Times New Roman" w:cs="Times New Roman"/>
          <w:color w:val="auto"/>
          <w:sz w:val="28"/>
          <w:szCs w:val="28"/>
          <w:lang w:bidi="ar-SA"/>
        </w:rPr>
        <w:t>Роспотребнадзора</w:t>
      </w:r>
      <w:proofErr w:type="spellEnd"/>
      <w:r w:rsidRPr="00831AF0">
        <w:rPr>
          <w:rFonts w:ascii="Times New Roman" w:eastAsia="Times New Roman" w:hAnsi="Times New Roman" w:cs="Times New Roman"/>
          <w:color w:val="auto"/>
          <w:sz w:val="28"/>
          <w:szCs w:val="28"/>
          <w:lang w:bidi="ar-SA"/>
        </w:rPr>
        <w:t xml:space="preserve">, а при </w:t>
      </w:r>
      <w:proofErr w:type="spellStart"/>
      <w:r w:rsidRPr="00831AF0">
        <w:rPr>
          <w:rFonts w:ascii="Times New Roman" w:eastAsia="Times New Roman" w:hAnsi="Times New Roman" w:cs="Times New Roman"/>
          <w:color w:val="auto"/>
          <w:sz w:val="28"/>
          <w:szCs w:val="28"/>
          <w:lang w:bidi="ar-SA"/>
        </w:rPr>
        <w:t>недостижении</w:t>
      </w:r>
      <w:proofErr w:type="spellEnd"/>
      <w:r w:rsidRPr="00831AF0">
        <w:rPr>
          <w:rFonts w:ascii="Times New Roman" w:eastAsia="Times New Roman" w:hAnsi="Times New Roman" w:cs="Times New Roman"/>
          <w:color w:val="auto"/>
          <w:sz w:val="28"/>
          <w:szCs w:val="28"/>
          <w:lang w:bidi="ar-SA"/>
        </w:rPr>
        <w:t xml:space="preserve"> соглашения — судом.</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12.14.9.В условиях децентрализованного водоснабжения водонепроницаемые выгребы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831AF0">
          <w:rPr>
            <w:rFonts w:ascii="Times New Roman" w:eastAsia="Times New Roman" w:hAnsi="Times New Roman" w:cs="Times New Roman"/>
            <w:color w:val="auto"/>
            <w:sz w:val="28"/>
            <w:szCs w:val="28"/>
            <w:lang w:bidi="ar-SA"/>
          </w:rPr>
          <w:t>50 м</w:t>
        </w:r>
      </w:smartTag>
      <w:r w:rsidRPr="00831AF0">
        <w:rPr>
          <w:rFonts w:ascii="Times New Roman" w:eastAsia="Times New Roman" w:hAnsi="Times New Roman" w:cs="Times New Roman"/>
          <w:color w:val="auto"/>
          <w:sz w:val="28"/>
          <w:szCs w:val="28"/>
          <w:lang w:bidi="ar-SA"/>
        </w:rPr>
        <w:t>.</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12.14.10. На территории Веселовского сельского </w:t>
      </w:r>
      <w:proofErr w:type="gramStart"/>
      <w:r w:rsidRPr="00831AF0">
        <w:rPr>
          <w:rFonts w:ascii="Times New Roman" w:eastAsia="Times New Roman" w:hAnsi="Times New Roman" w:cs="Times New Roman"/>
          <w:color w:val="auto"/>
          <w:sz w:val="28"/>
          <w:szCs w:val="28"/>
          <w:lang w:bidi="ar-SA"/>
        </w:rPr>
        <w:t>поселения  запрещается</w:t>
      </w:r>
      <w:proofErr w:type="gramEnd"/>
      <w:r w:rsidRPr="00831AF0">
        <w:rPr>
          <w:rFonts w:ascii="Times New Roman" w:eastAsia="Times New Roman" w:hAnsi="Times New Roman" w:cs="Times New Roman"/>
          <w:color w:val="auto"/>
          <w:sz w:val="28"/>
          <w:szCs w:val="28"/>
          <w:lang w:bidi="ar-SA"/>
        </w:rPr>
        <w:t>:</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 вывозить жидкие бытовые отходы непосредственно на поля и огороды;</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lastRenderedPageBreak/>
        <w:t>2) выливать жидкие бытовые отходы в контейнеры для сбора твердых коммунальных отходов, на территорию дворов, в дренажную и ливневую канализации, на дороги и тротуары.</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3) строительство и эксплуатация выгребов с несоблюдением их водонепроницаемости (герметичности).</w:t>
      </w:r>
    </w:p>
    <w:p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4) заполнение выгреба выше чем до </w:t>
      </w:r>
      <w:smartTag w:uri="urn:schemas-microsoft-com:office:smarttags" w:element="metricconverter">
        <w:smartTagPr>
          <w:attr w:name="ProductID" w:val="0,35 м"/>
        </w:smartTagPr>
        <w:r w:rsidRPr="00831AF0">
          <w:rPr>
            <w:rFonts w:ascii="Times New Roman" w:eastAsia="Times New Roman" w:hAnsi="Times New Roman" w:cs="Times New Roman"/>
            <w:color w:val="auto"/>
            <w:sz w:val="28"/>
            <w:szCs w:val="28"/>
            <w:lang w:bidi="ar-SA"/>
          </w:rPr>
          <w:t>0,35 м</w:t>
        </w:r>
      </w:smartTag>
      <w:r w:rsidRPr="00831AF0">
        <w:rPr>
          <w:rFonts w:ascii="Times New Roman" w:eastAsia="Times New Roman" w:hAnsi="Times New Roman" w:cs="Times New Roman"/>
          <w:color w:val="auto"/>
          <w:sz w:val="28"/>
          <w:szCs w:val="28"/>
          <w:lang w:bidi="ar-SA"/>
        </w:rPr>
        <w:t xml:space="preserve"> от поверхности земли.</w:t>
      </w:r>
    </w:p>
    <w:p w:rsidR="00831AF0" w:rsidRPr="00831AF0" w:rsidRDefault="00831AF0" w:rsidP="00831AF0">
      <w:pPr>
        <w:widowControl/>
        <w:autoSpaceDN w:val="0"/>
        <w:jc w:val="both"/>
        <w:rPr>
          <w:rFonts w:ascii="Times New Roman" w:eastAsia="Times New Roman" w:hAnsi="Times New Roman" w:cs="Times New Roman"/>
          <w:color w:val="auto"/>
          <w:sz w:val="28"/>
          <w:szCs w:val="28"/>
          <w:lang w:bidi="ar-SA"/>
        </w:rPr>
      </w:pPr>
    </w:p>
    <w:p w:rsidR="00831AF0" w:rsidRPr="00A04B4C" w:rsidRDefault="00831AF0" w:rsidP="00157B60">
      <w:pPr>
        <w:pStyle w:val="22"/>
        <w:tabs>
          <w:tab w:val="left" w:pos="1724"/>
        </w:tabs>
        <w:spacing w:before="0" w:after="0" w:line="240" w:lineRule="auto"/>
        <w:jc w:val="both"/>
        <w:rPr>
          <w:color w:val="000000" w:themeColor="text1"/>
          <w:sz w:val="28"/>
          <w:szCs w:val="28"/>
        </w:rPr>
      </w:pP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C44FCC">
        <w:rPr>
          <w:sz w:val="28"/>
          <w:szCs w:val="28"/>
        </w:rPr>
        <w:t>в случае, если такая ответственность не предусмотрена федеральным законодательством, в соответствии</w:t>
      </w:r>
      <w:r w:rsidR="00457FE3" w:rsidRPr="006E1EE7">
        <w:rPr>
          <w:color w:val="FF0000"/>
          <w:sz w:val="28"/>
          <w:szCs w:val="28"/>
        </w:rPr>
        <w:t xml:space="preserve">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136.13330.2012 «Здания и сооружения. Общие положения проектирования </w:t>
      </w:r>
      <w:r w:rsidRPr="00A04B4C">
        <w:rPr>
          <w:color w:val="000000" w:themeColor="text1"/>
          <w:sz w:val="28"/>
          <w:szCs w:val="28"/>
        </w:rPr>
        <w:lastRenderedPageBreak/>
        <w:t>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 xml:space="preserve">Р 55935-2013 «Состав и порядок разработки научно-проектной документации на выполнение работ по сохранению объектов культурного наследия </w:t>
      </w:r>
      <w:r w:rsidR="00D73788" w:rsidRPr="00A04B4C">
        <w:rPr>
          <w:color w:val="000000" w:themeColor="text1"/>
          <w:sz w:val="28"/>
          <w:szCs w:val="28"/>
        </w:rPr>
        <w:lastRenderedPageBreak/>
        <w:t>-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A75413" w:rsidRDefault="00A75413" w:rsidP="00615E41">
      <w:pPr>
        <w:pStyle w:val="22"/>
        <w:shd w:val="clear" w:color="auto" w:fill="auto"/>
        <w:spacing w:before="0" w:after="0" w:line="240" w:lineRule="auto"/>
        <w:ind w:firstLine="426"/>
        <w:jc w:val="both"/>
        <w:rPr>
          <w:color w:val="000000" w:themeColor="text1"/>
          <w:sz w:val="28"/>
          <w:szCs w:val="28"/>
        </w:rPr>
      </w:pPr>
    </w:p>
    <w:p w:rsidR="005E5095" w:rsidRPr="005E5095" w:rsidRDefault="005E5095" w:rsidP="005E5095">
      <w:pPr>
        <w:widowControl/>
        <w:spacing w:line="240" w:lineRule="atLeast"/>
        <w:ind w:firstLine="900"/>
        <w:jc w:val="both"/>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15. ПОРЯДОК ОПРЕДЕЛЕНИЯ ГРАНИЦ ПРИЛЕГАЮЩИХ ТЕРРИТОРИЙ.</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bookmarkStart w:id="37" w:name="P33"/>
      <w:bookmarkEnd w:id="37"/>
      <w:r w:rsidRPr="005E5095">
        <w:rPr>
          <w:rFonts w:ascii="Times New Roman" w:eastAsia="Calibri" w:hAnsi="Times New Roman" w:cs="Times New Roman"/>
          <w:color w:val="auto"/>
          <w:sz w:val="28"/>
          <w:szCs w:val="28"/>
          <w:lang w:eastAsia="en-US" w:bidi="ar-SA"/>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В границах прилегающих территорий могут располагаться только следующие территории общего пользования или их части: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пешеходные коммуникации, в том числе тротуары, аллеи, дорожки, тропинки;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палисадники, клумбы;</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4. Границы прилегающей территории определяются с учетом следующих ограничений:</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5E5095">
        <w:rPr>
          <w:rFonts w:ascii="Times New Roman" w:eastAsia="Calibri" w:hAnsi="Times New Roman" w:cs="Times New Roman"/>
          <w:color w:val="auto"/>
          <w:sz w:val="28"/>
          <w:szCs w:val="28"/>
          <w:lang w:eastAsia="en-US" w:bidi="ar-SA"/>
        </w:rPr>
        <w:t>вкрапливания</w:t>
      </w:r>
      <w:proofErr w:type="spellEnd"/>
      <w:r w:rsidRPr="005E5095">
        <w:rPr>
          <w:rFonts w:ascii="Times New Roman" w:eastAsia="Calibri" w:hAnsi="Times New Roman" w:cs="Times New Roman"/>
          <w:color w:val="auto"/>
          <w:sz w:val="28"/>
          <w:szCs w:val="28"/>
          <w:lang w:eastAsia="en-US"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6. Подготовка схемы границ прилегающей территории осуществляется уполномоченным органом поселения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Веселовского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9. Установление и изменение границ прилегающей территории осуществляются путем утверждения Собранием депутатов Веселовского сельского поселения схемы границ прилегающей территории, являющейся приложением к правилам благоустройства.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10. Уполномоченный орган Администрации Веселовского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Веселовского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rsidR="00A75413" w:rsidRDefault="005E5095" w:rsidP="005E5095">
      <w:pPr>
        <w:widowControl/>
        <w:spacing w:line="240" w:lineRule="atLeast"/>
        <w:ind w:firstLine="900"/>
        <w:jc w:val="both"/>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16. ПРИНЦИПЫ ОПРЕДЕЛЕНИЯ ГРАНИЦ ПРИЛЕГАЮЩИХ ТЕРРИТОРИЙ</w:t>
      </w:r>
      <w:r w:rsidR="00A75413">
        <w:rPr>
          <w:rFonts w:ascii="Times New Roman" w:eastAsia="Calibri" w:hAnsi="Times New Roman" w:cs="Times New Roman"/>
          <w:b/>
          <w:color w:val="auto"/>
          <w:sz w:val="28"/>
          <w:szCs w:val="28"/>
          <w:lang w:eastAsia="en-US" w:bidi="ar-SA"/>
        </w:rPr>
        <w:t>.</w:t>
      </w:r>
    </w:p>
    <w:p w:rsidR="005E5095" w:rsidRPr="005E5095" w:rsidRDefault="005E5095" w:rsidP="005E5095">
      <w:pPr>
        <w:widowControl/>
        <w:spacing w:line="240" w:lineRule="atLeast"/>
        <w:ind w:firstLine="900"/>
        <w:jc w:val="both"/>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 xml:space="preserve"> </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Веселовского сельского поселения.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При определении границ прилегающих территорий учитываются: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расстояние до рядом расположенного (соседнего) объекта либо до границы прилегающей территории такого объекта, установленной ранее;</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5E5095">
        <w:rPr>
          <w:rFonts w:ascii="Times New Roman" w:eastAsia="Calibri" w:hAnsi="Times New Roman" w:cs="Times New Roman"/>
          <w:color w:val="auto"/>
          <w:sz w:val="28"/>
          <w:szCs w:val="28"/>
          <w:lang w:eastAsia="en-US" w:bidi="ar-SA"/>
        </w:rPr>
        <w:t>водоохранные</w:t>
      </w:r>
      <w:proofErr w:type="spellEnd"/>
      <w:r w:rsidRPr="005E5095">
        <w:rPr>
          <w:rFonts w:ascii="Times New Roman" w:eastAsia="Calibri" w:hAnsi="Times New Roman" w:cs="Times New Roman"/>
          <w:color w:val="auto"/>
          <w:sz w:val="28"/>
          <w:szCs w:val="28"/>
          <w:lang w:eastAsia="en-US" w:bidi="ar-SA"/>
        </w:rPr>
        <w:t xml:space="preserve"> и иные зоны, устанавливаемые в соответствии с действующим законодательством Российской Федерации). </w:t>
      </w:r>
    </w:p>
    <w:p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b/>
          <w:color w:val="auto"/>
          <w:sz w:val="28"/>
          <w:szCs w:val="28"/>
          <w:lang w:eastAsia="en-US" w:bidi="ar-SA"/>
        </w:rPr>
        <w:t>17. МИНИМАЛЬНЫЕ РАССТОЯНИЯ ОТ ОБЪЕКТА ДО ГРАНИЦ ПРИЛЕГАЮЩЕЙ ТЕРРИТОРИИ</w:t>
      </w:r>
      <w:r w:rsidRPr="005E5095">
        <w:rPr>
          <w:rFonts w:ascii="Times New Roman" w:eastAsia="Calibri" w:hAnsi="Times New Roman" w:cs="Times New Roman"/>
          <w:color w:val="auto"/>
          <w:sz w:val="28"/>
          <w:szCs w:val="28"/>
          <w:lang w:eastAsia="en-US" w:bidi="ar-SA"/>
        </w:rPr>
        <w:t xml:space="preserve">. </w:t>
      </w:r>
    </w:p>
    <w:p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а) для индивидуальных жилых домов и домов блокированной застройки: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5E5095">
        <w:rPr>
          <w:rFonts w:ascii="Times New Roman" w:eastAsia="Calibri" w:hAnsi="Times New Roman" w:cs="Times New Roman"/>
          <w:color w:val="auto"/>
          <w:sz w:val="28"/>
          <w:szCs w:val="28"/>
          <w:lang w:eastAsia="en-US" w:bidi="ar-SA"/>
        </w:rPr>
        <w:t>в отношении</w:t>
      </w:r>
      <w:proofErr w:type="gramEnd"/>
      <w:r w:rsidRPr="005E5095">
        <w:rPr>
          <w:rFonts w:ascii="Times New Roman" w:eastAsia="Calibri" w:hAnsi="Times New Roman" w:cs="Times New Roman"/>
          <w:color w:val="auto"/>
          <w:sz w:val="28"/>
          <w:szCs w:val="28"/>
          <w:lang w:eastAsia="en-US" w:bidi="ar-SA"/>
        </w:rPr>
        <w:t xml:space="preserve">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б) для многоквартирных жилых домов:</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для зданий, в которых располагаются образовательные, медицинские организации, организации социально-культурного и бытового назначения: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имеющих ограждение – не менее 5 метров от ограждения по периметру;</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не имеющих ограждения – не менее 20 метров от ограждения по периметру стен здания (каждого здания);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г) для зданий, в которых располагаются культурные, спортивные, торговые, развлекательные комплексы (центры):</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имеющих парковки для автомобильного транспорта – не менее 10 метров по периметру от парковки;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не имеющих парковки для автомобильного транспорта – не менее 15 метров по периметру ограждающих конструкций (стен) объекта;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д) для отдельно стоящих стационарных и нестационарных объектов потребительского рынка (киосков, палаток, павильонов, автомоек и т.д.) — не менее 5 метров по периметру;</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е) для автостоянок — не менее 15 метров по периметру автостоянки;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и) для автозаправочных станций (далее — АЗС) — не менее 20 метров по периметру АЗС и подъездов к объектам АЗС;</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л) для территорий розничных рынков, ярмарок — не менее 20 метров по периметру земельного участка, на котором находится рынок, проводится ярмарка;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 для кладбищ — не менее 15 метров по периметру земельного участка, выделенного под размещение кладбища,</w:t>
      </w:r>
    </w:p>
    <w:p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rsidR="005E5095" w:rsidRDefault="005E5095" w:rsidP="005E5095">
      <w:pPr>
        <w:widowControl/>
        <w:spacing w:line="240" w:lineRule="atLeast"/>
        <w:ind w:firstLine="900"/>
        <w:jc w:val="both"/>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 xml:space="preserve">18. ОПРЕДЕЛЕНИЕ ГРАНИЦ ПРИЛЕГАЮЩЕЙ ТЕРРИТОРИИ. </w:t>
      </w:r>
    </w:p>
    <w:p w:rsidR="00A75413" w:rsidRPr="005E5095" w:rsidRDefault="00A75413" w:rsidP="005E5095">
      <w:pPr>
        <w:widowControl/>
        <w:spacing w:line="240" w:lineRule="atLeast"/>
        <w:ind w:firstLine="900"/>
        <w:jc w:val="both"/>
        <w:rPr>
          <w:rFonts w:ascii="Times New Roman" w:eastAsia="Calibri" w:hAnsi="Times New Roman" w:cs="Times New Roman"/>
          <w:b/>
          <w:color w:val="auto"/>
          <w:sz w:val="28"/>
          <w:szCs w:val="28"/>
          <w:lang w:eastAsia="en-US" w:bidi="ar-SA"/>
        </w:rPr>
      </w:pP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Максимальное значение расстояния от объекта до границ прилегающей территории не может превышать более чем 30 % минимального расстояния.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При нахождении рядом двух и более граничащих (соседних) объектов установление границ между ними осуществляется с учетом:</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суммарного значения минимальных расстояний;</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фактического расстояния до соседнего объекта, определенного в соответствие частью 1 настоящей статьи.</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w:t>
      </w:r>
      <w:r w:rsidRPr="005E5095">
        <w:rPr>
          <w:rFonts w:ascii="Times New Roman" w:eastAsia="Calibri" w:hAnsi="Times New Roman" w:cs="Times New Roman"/>
          <w:color w:val="auto"/>
          <w:sz w:val="28"/>
          <w:szCs w:val="28"/>
          <w:lang w:eastAsia="en-US" w:bidi="ar-SA"/>
        </w:rPr>
        <w:lastRenderedPageBreak/>
        <w:t>зависимости от установленных настоящими Правилами минимальных расстояний от объектов до границ прилегающих территорий этих объектов;</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Положения</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6.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5E5095" w:rsidRPr="00A04B4C" w:rsidRDefault="005E5095" w:rsidP="005E5095">
      <w:pPr>
        <w:pStyle w:val="22"/>
        <w:shd w:val="clear" w:color="auto" w:fill="auto"/>
        <w:spacing w:before="0" w:after="0" w:line="240" w:lineRule="auto"/>
        <w:ind w:firstLine="426"/>
        <w:jc w:val="both"/>
        <w:rPr>
          <w:color w:val="000000" w:themeColor="text1"/>
          <w:sz w:val="28"/>
          <w:szCs w:val="28"/>
        </w:rPr>
      </w:pPr>
      <w:r w:rsidRPr="005E5095">
        <w:rPr>
          <w:rFonts w:eastAsia="Calibri"/>
          <w:color w:val="auto"/>
          <w:sz w:val="28"/>
          <w:szCs w:val="28"/>
          <w:lang w:eastAsia="en-US" w:bidi="ar-SA"/>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5E5095">
        <w:rPr>
          <w:rFonts w:eastAsia="Calibri"/>
          <w:color w:val="auto"/>
          <w:sz w:val="28"/>
          <w:szCs w:val="28"/>
          <w:lang w:eastAsia="en-US" w:bidi="ar-SA"/>
        </w:rPr>
        <w:t>водоохранные</w:t>
      </w:r>
      <w:proofErr w:type="spellEnd"/>
      <w:r w:rsidRPr="005E5095">
        <w:rPr>
          <w:rFonts w:eastAsia="Calibri"/>
          <w:color w:val="auto"/>
          <w:sz w:val="28"/>
          <w:szCs w:val="28"/>
          <w:lang w:eastAsia="en-US" w:bidi="ar-SA"/>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830870" w:rsidRPr="00A04B4C" w:rsidRDefault="00830870" w:rsidP="009657EE">
      <w:pPr>
        <w:pStyle w:val="14"/>
      </w:pPr>
    </w:p>
    <w:p w:rsidR="002C0738" w:rsidRPr="002C0738" w:rsidRDefault="00F52C71" w:rsidP="009657EE">
      <w:pPr>
        <w:pStyle w:val="14"/>
      </w:pPr>
      <w:r>
        <w:t xml:space="preserve">      </w:t>
      </w:r>
      <w:r w:rsidR="002C0738" w:rsidRPr="002C0738">
        <w:t>Приложение А</w:t>
      </w:r>
      <w:r w:rsidR="002C0738" w:rsidRPr="002C0738">
        <w:rPr>
          <w:color w:val="0000FF"/>
          <w:u w:val="single"/>
        </w:rPr>
        <w:t>.</w:t>
      </w:r>
      <w:r w:rsidR="002C0738" w:rsidRPr="002C0738">
        <w:t xml:space="preserve"> </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503F2E" w:rsidRPr="00A04B4C">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8" w:name="_Toc37759143"/>
    <w:p w:rsidR="00A17A01" w:rsidRDefault="00A17A01" w:rsidP="00A17A01">
      <w:pPr>
        <w:ind w:right="-8" w:firstLine="425"/>
        <w:jc w:val="both"/>
        <w:rPr>
          <w:rFonts w:ascii="Times New Roman" w:hAnsi="Times New Roman" w:cs="Times New Roman"/>
          <w:sz w:val="28"/>
          <w:szCs w:val="28"/>
          <w:lang w:bidi="ar-SA"/>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 xml:space="preserve">Приложение </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Pr="00A17A01">
        <w:rPr>
          <w:rFonts w:ascii="Times New Roman" w:hAnsi="Times New Roman" w:cs="Times New Roman"/>
          <w:sz w:val="28"/>
          <w:szCs w:val="28"/>
        </w:rPr>
        <w:t xml:space="preserve">. </w:t>
      </w:r>
      <w:r w:rsidRPr="00A17A01">
        <w:rPr>
          <w:rFonts w:ascii="Times New Roman" w:hAnsi="Times New Roman" w:cs="Times New Roman"/>
          <w:sz w:val="28"/>
          <w:szCs w:val="28"/>
          <w:lang w:bidi="ar-SA"/>
        </w:rPr>
        <w:t xml:space="preserve">Правила по оформлению и размещению вывесок и  </w:t>
      </w:r>
      <w:r>
        <w:rPr>
          <w:rFonts w:ascii="Times New Roman" w:hAnsi="Times New Roman" w:cs="Times New Roman"/>
          <w:sz w:val="28"/>
          <w:szCs w:val="28"/>
          <w:lang w:bidi="ar-SA"/>
        </w:rPr>
        <w:t xml:space="preserve">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lastRenderedPageBreak/>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8"/>
      <w:r w:rsidRPr="00A04B4C">
        <w:rPr>
          <w:rFonts w:cs="Times New Roman"/>
          <w:b w:val="0"/>
          <w:bCs w:val="0"/>
          <w:color w:val="000000" w:themeColor="text1"/>
          <w:szCs w:val="24"/>
        </w:rPr>
        <w:t>А</w:t>
      </w:r>
    </w:p>
    <w:p w:rsidR="002C0738" w:rsidRPr="007A1081" w:rsidRDefault="007A1081" w:rsidP="007A1081">
      <w:pPr>
        <w:rPr>
          <w:rFonts w:ascii="Times New Roman" w:hAnsi="Times New Roman" w:cs="Times New Roman"/>
          <w:b/>
          <w:sz w:val="28"/>
          <w:szCs w:val="28"/>
        </w:rPr>
      </w:pPr>
      <w:bookmarkStart w:id="39" w:name="_Toc37759144"/>
      <w:r>
        <w:rPr>
          <w:rFonts w:ascii="Times New Roman" w:hAnsi="Times New Roman" w:cs="Times New Roman"/>
          <w:b/>
          <w:sz w:val="28"/>
          <w:szCs w:val="28"/>
        </w:rPr>
        <w:t xml:space="preserve">                   </w:t>
      </w:r>
      <w:r w:rsidR="002C0738" w:rsidRPr="007A1081">
        <w:rPr>
          <w:rFonts w:ascii="Times New Roman" w:hAnsi="Times New Roman" w:cs="Times New Roman"/>
          <w:b/>
          <w:sz w:val="28"/>
          <w:szCs w:val="28"/>
        </w:rPr>
        <w:t>ХАРАКТЕРИСТИКИ ОЗЕЛЕНЕНИЯ ТЕРРИТОРИИ</w:t>
      </w:r>
    </w:p>
    <w:bookmarkEnd w:id="39"/>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0"/>
        <w:gridCol w:w="3372"/>
        <w:gridCol w:w="2363"/>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71"/>
        <w:gridCol w:w="5834"/>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3C3439" w:rsidRDefault="00B211B2" w:rsidP="00615E41">
      <w:pPr>
        <w:spacing w:after="120"/>
        <w:jc w:val="center"/>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3C3439">
        <w:rPr>
          <w:rFonts w:ascii="Times New Roman" w:hAnsi="Times New Roman" w:cs="Times New Roman"/>
          <w:b/>
          <w:color w:val="000000" w:themeColor="text1"/>
          <w:sz w:val="28"/>
          <w:szCs w:val="28"/>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56"/>
        <w:gridCol w:w="4849"/>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3C3439">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9"/>
        <w:gridCol w:w="2641"/>
        <w:gridCol w:w="2165"/>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89"/>
        <w:gridCol w:w="2007"/>
        <w:gridCol w:w="2009"/>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3"/>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63"/>
        <w:gridCol w:w="1176"/>
        <w:gridCol w:w="1450"/>
        <w:gridCol w:w="1313"/>
        <w:gridCol w:w="2065"/>
        <w:gridCol w:w="1438"/>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w:t>
            </w:r>
            <w:r w:rsidRPr="00A04B4C">
              <w:rPr>
                <w:rFonts w:ascii="Times New Roman" w:hAnsi="Times New Roman" w:cs="Times New Roman"/>
                <w:color w:val="000000" w:themeColor="text1"/>
                <w:szCs w:val="16"/>
              </w:rPr>
              <w:lastRenderedPageBreak/>
              <w:t xml:space="preserve">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7A1081" w:rsidRDefault="00343D69" w:rsidP="007A1081">
            <w:pPr>
              <w:rPr>
                <w:rFonts w:ascii="Times New Roman" w:hAnsi="Times New Roman" w:cs="Times New Roman"/>
              </w:rPr>
            </w:pPr>
            <w:r w:rsidRPr="007A1081">
              <w:rPr>
                <w:rFonts w:ascii="Times New Roman" w:hAnsi="Times New Roman" w:cs="Times New Roman"/>
              </w:rPr>
              <w:t xml:space="preserve">2. </w:t>
            </w:r>
            <w:r w:rsidR="005872BE" w:rsidRPr="007A1081">
              <w:rPr>
                <w:rFonts w:ascii="Times New Roman" w:hAnsi="Times New Roman" w:cs="Times New Roman"/>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005872BE" w:rsidRPr="007A1081">
              <w:rPr>
                <w:rFonts w:ascii="Times New Roman" w:hAnsi="Times New Roman" w:cs="Times New Roman"/>
              </w:rPr>
              <w:t>Огородникова</w:t>
            </w:r>
            <w:proofErr w:type="spellEnd"/>
            <w:r w:rsidR="005872BE" w:rsidRPr="007A1081">
              <w:rPr>
                <w:rFonts w:ascii="Times New Roman" w:hAnsi="Times New Roman" w:cs="Times New Roman"/>
              </w:rPr>
              <w:t xml:space="preserve">, М. В. </w:t>
            </w:r>
            <w:proofErr w:type="spellStart"/>
            <w:r w:rsidR="005872BE" w:rsidRPr="007A1081">
              <w:rPr>
                <w:rFonts w:ascii="Times New Roman" w:hAnsi="Times New Roman" w:cs="Times New Roman"/>
              </w:rPr>
              <w:t>Куропятников</w:t>
            </w:r>
            <w:proofErr w:type="spellEnd"/>
            <w:r w:rsidR="005872BE" w:rsidRPr="007A1081">
              <w:rPr>
                <w:rFonts w:ascii="Times New Roman" w:hAnsi="Times New Roman" w:cs="Times New Roman"/>
              </w:rPr>
              <w:t xml:space="preserve">, О. И. </w:t>
            </w:r>
            <w:proofErr w:type="spellStart"/>
            <w:r w:rsidR="005872BE" w:rsidRPr="007A1081">
              <w:rPr>
                <w:rFonts w:ascii="Times New Roman" w:hAnsi="Times New Roman" w:cs="Times New Roman"/>
              </w:rPr>
              <w:t>Федоринова</w:t>
            </w:r>
            <w:proofErr w:type="spellEnd"/>
            <w:r w:rsidR="005872BE" w:rsidRPr="007A1081">
              <w:rPr>
                <w:rFonts w:ascii="Times New Roman" w:hAnsi="Times New Roman" w:cs="Times New Roman"/>
              </w:rPr>
              <w:t xml:space="preserve">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27"/>
        <w:gridCol w:w="1313"/>
        <w:gridCol w:w="1774"/>
        <w:gridCol w:w="1313"/>
        <w:gridCol w:w="1772"/>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20"/>
        <w:gridCol w:w="5149"/>
        <w:gridCol w:w="2936"/>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 xml:space="preserve">Стрижка проводится по </w:t>
            </w:r>
            <w:r w:rsidRPr="00A04B4C">
              <w:rPr>
                <w:rFonts w:ascii="Times New Roman" w:hAnsi="Times New Roman" w:cs="Times New Roman"/>
                <w:color w:val="000000" w:themeColor="text1"/>
                <w:szCs w:val="14"/>
              </w:rPr>
              <w:lastRenderedPageBreak/>
              <w:t>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быть указаны дополнительные данные по общей высоте и ширине </w:t>
            </w:r>
            <w:r w:rsidRPr="00A04B4C">
              <w:rPr>
                <w:rFonts w:ascii="Times New Roman" w:hAnsi="Times New Roman" w:cs="Times New Roman"/>
                <w:color w:val="000000" w:themeColor="text1"/>
                <w:szCs w:val="14"/>
              </w:rPr>
              <w:lastRenderedPageBreak/>
              <w:t>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5"/>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7" w:name="_Toc37759150"/>
      <w:bookmarkEnd w:id="46"/>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A1081">
        <w:rPr>
          <w:rFonts w:ascii="Times New Roman" w:hAnsi="Times New Roman" w:cs="Times New Roman"/>
          <w:sz w:val="28"/>
          <w:szCs w:val="28"/>
        </w:rPr>
        <w:t>Б</w:t>
      </w:r>
      <w:r w:rsidRPr="007A1081">
        <w:rPr>
          <w:rFonts w:ascii="Times New Roman" w:hAnsi="Times New Roman" w:cs="Times New Roman"/>
          <w:sz w:val="28"/>
          <w:szCs w:val="28"/>
        </w:rPr>
        <w:t>.</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97"/>
        <w:gridCol w:w="459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8"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lastRenderedPageBreak/>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A04B4C">
              <w:rPr>
                <w:rFonts w:ascii="Times New Roman" w:hAnsi="Times New Roman" w:cs="Times New Roman"/>
                <w:color w:val="000000" w:themeColor="text1"/>
                <w:szCs w:val="14"/>
              </w:rPr>
              <w:lastRenderedPageBreak/>
              <w:t>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92"/>
        <w:gridCol w:w="3141"/>
        <w:gridCol w:w="1508"/>
        <w:gridCol w:w="1353"/>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размещаются на пересечении </w:t>
            </w:r>
            <w:r w:rsidRPr="00A04B4C">
              <w:rPr>
                <w:rFonts w:ascii="Times New Roman" w:hAnsi="Times New Roman" w:cs="Times New Roman"/>
                <w:color w:val="000000" w:themeColor="text1"/>
                <w:szCs w:val="14"/>
              </w:rPr>
              <w:lastRenderedPageBreak/>
              <w:t>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зелень, цветники, парадное и декоративное освещение. </w:t>
            </w:r>
            <w:r w:rsidRPr="00A04B4C">
              <w:rPr>
                <w:rFonts w:ascii="Times New Roman" w:hAnsi="Times New Roman" w:cs="Times New Roman"/>
                <w:color w:val="000000" w:themeColor="text1"/>
                <w:szCs w:val="14"/>
              </w:rPr>
              <w:lastRenderedPageBreak/>
              <w:t>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пропускной способности отходящих </w:t>
            </w:r>
            <w:r w:rsidRPr="00A04B4C">
              <w:rPr>
                <w:rFonts w:ascii="Times New Roman" w:hAnsi="Times New Roman" w:cs="Times New Roman"/>
                <w:color w:val="000000" w:themeColor="text1"/>
                <w:szCs w:val="14"/>
              </w:rPr>
              <w:lastRenderedPageBreak/>
              <w:t>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10-17 лет, для </w:t>
            </w:r>
            <w:r w:rsidRPr="00A04B4C">
              <w:rPr>
                <w:rFonts w:ascii="Times New Roman" w:hAnsi="Times New Roman" w:cs="Times New Roman"/>
                <w:color w:val="000000" w:themeColor="text1"/>
                <w:szCs w:val="14"/>
              </w:rPr>
              <w:lastRenderedPageBreak/>
              <w:t>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lastRenderedPageBreak/>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8"/>
        <w:gridCol w:w="2997"/>
        <w:gridCol w:w="3140"/>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CC5FE6" w:rsidRDefault="00CC5FE6" w:rsidP="00CE3D4F">
      <w:pPr>
        <w:pStyle w:val="10"/>
        <w:keepNext w:val="0"/>
        <w:spacing w:before="240" w:after="0"/>
        <w:rPr>
          <w:rFonts w:cs="Times New Roman"/>
          <w:b w:val="0"/>
          <w:bCs w:val="0"/>
          <w:color w:val="000000" w:themeColor="text1"/>
          <w:szCs w:val="24"/>
        </w:rPr>
      </w:pPr>
      <w:bookmarkStart w:id="49" w:name="_Toc37759151"/>
      <w:bookmarkStart w:id="50" w:name="PO0000638"/>
    </w:p>
    <w:p w:rsidR="00CC5FE6" w:rsidRDefault="00CC5FE6" w:rsidP="00CE3D4F">
      <w:pPr>
        <w:pStyle w:val="10"/>
        <w:keepNext w:val="0"/>
        <w:spacing w:before="240" w:after="0"/>
        <w:rPr>
          <w:rFonts w:cs="Times New Roman"/>
          <w:b w:val="0"/>
          <w:bCs w:val="0"/>
          <w:color w:val="000000" w:themeColor="text1"/>
          <w:szCs w:val="24"/>
        </w:rPr>
      </w:pPr>
    </w:p>
    <w:p w:rsidR="00CC5FE6" w:rsidRDefault="00CC5FE6" w:rsidP="00CE3D4F">
      <w:pPr>
        <w:pStyle w:val="10"/>
        <w:keepNext w:val="0"/>
        <w:spacing w:before="240" w:after="0"/>
        <w:rPr>
          <w:rFonts w:cs="Times New Roman"/>
          <w:b w:val="0"/>
          <w:bCs w:val="0"/>
          <w:color w:val="000000" w:themeColor="text1"/>
          <w:szCs w:val="24"/>
        </w:rPr>
      </w:pPr>
    </w:p>
    <w:p w:rsidR="00CC5FE6" w:rsidRDefault="00CC5FE6" w:rsidP="00CE3D4F">
      <w:pPr>
        <w:pStyle w:val="10"/>
        <w:keepNext w:val="0"/>
        <w:spacing w:before="240" w:after="0"/>
        <w:rPr>
          <w:rFonts w:cs="Times New Roman"/>
          <w:b w:val="0"/>
          <w:bCs w:val="0"/>
          <w:color w:val="000000" w:themeColor="text1"/>
          <w:szCs w:val="24"/>
        </w:rPr>
      </w:pPr>
    </w:p>
    <w:p w:rsidR="00B211B2" w:rsidRPr="00A04B4C" w:rsidRDefault="00B211B2" w:rsidP="00CE3D4F">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49"/>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41"/>
        <w:gridCol w:w="4738"/>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1B4A22" w:rsidRDefault="00B211B2" w:rsidP="00CE3D4F">
      <w:pPr>
        <w:pStyle w:val="10"/>
        <w:keepNext w:val="0"/>
        <w:spacing w:before="240" w:after="0"/>
        <w:rPr>
          <w:rFonts w:cs="Times New Roman"/>
          <w:sz w:val="28"/>
          <w:szCs w:val="28"/>
        </w:rPr>
      </w:pPr>
      <w:bookmarkStart w:id="52" w:name="_Toc37759153"/>
      <w:bookmarkStart w:id="53" w:name="прИ"/>
      <w:r w:rsidRPr="00A04B4C">
        <w:rPr>
          <w:rFonts w:cs="Times New Roman"/>
          <w:b w:val="0"/>
          <w:bCs w:val="0"/>
          <w:color w:val="000000" w:themeColor="text1"/>
          <w:szCs w:val="24"/>
        </w:rPr>
        <w:t xml:space="preserve">ПРИЛОЖЕНИЕ </w:t>
      </w:r>
      <w:bookmarkEnd w:id="52"/>
      <w:r w:rsidR="00D1521B" w:rsidRPr="001B4A22">
        <w:rPr>
          <w:rFonts w:cs="Times New Roman"/>
          <w:sz w:val="28"/>
          <w:szCs w:val="28"/>
        </w:rPr>
        <w:t>Г</w:t>
      </w:r>
    </w:p>
    <w:p w:rsidR="00B211B2" w:rsidRPr="00A04B4C" w:rsidRDefault="00B211B2" w:rsidP="00B211B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B4A22">
        <w:rPr>
          <w:rFonts w:ascii="Times New Roman" w:hAnsi="Times New Roman" w:cs="Times New Roman"/>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3966"/>
        <w:gridCol w:w="1894"/>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w:t>
            </w:r>
            <w:r w:rsidRPr="00D1521B">
              <w:rPr>
                <w:rFonts w:ascii="Times New Roman" w:hAnsi="Times New Roman" w:cs="Times New Roman"/>
                <w:color w:val="000000" w:themeColor="text1"/>
                <w:sz w:val="22"/>
                <w:szCs w:val="22"/>
              </w:rPr>
              <w:lastRenderedPageBreak/>
              <w:t>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92"/>
        <w:gridCol w:w="1846"/>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1B4A22" w:rsidRDefault="00B211B2" w:rsidP="00CE3D4F">
      <w:pPr>
        <w:pStyle w:val="10"/>
        <w:keepNext w:val="0"/>
        <w:spacing w:before="240" w:after="0"/>
        <w:rPr>
          <w:rFonts w:cs="Times New Roman"/>
          <w:sz w:val="28"/>
          <w:szCs w:val="28"/>
        </w:rPr>
      </w:pPr>
      <w:bookmarkStart w:id="55" w:name="_Toc37759155"/>
      <w:bookmarkStart w:id="56" w:name="PO0000645"/>
      <w:r w:rsidRPr="00A04B4C">
        <w:rPr>
          <w:rFonts w:cs="Times New Roman"/>
          <w:b w:val="0"/>
          <w:bCs w:val="0"/>
          <w:color w:val="000000" w:themeColor="text1"/>
          <w:szCs w:val="24"/>
        </w:rPr>
        <w:t xml:space="preserve">ПРИЛОЖЕНИЕ </w:t>
      </w:r>
      <w:bookmarkEnd w:id="55"/>
      <w:r w:rsidR="00D1521B" w:rsidRPr="001B4A22">
        <w:rPr>
          <w:rFonts w:cs="Times New Roman"/>
          <w:sz w:val="28"/>
          <w:szCs w:val="28"/>
        </w:rPr>
        <w:t>Д</w:t>
      </w:r>
    </w:p>
    <w:bookmarkEnd w:id="5"/>
    <w:bookmarkEnd w:id="56"/>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должно регулярно (не реже одного раза в неделю) очищаться от несанкционированной рекламы, грунта, грязи, снега и наледи, в случае </w:t>
      </w:r>
      <w:r w:rsidRPr="00A04B4C">
        <w:rPr>
          <w:rFonts w:ascii="Times New Roman" w:hAnsi="Times New Roman" w:cs="Times New Roman"/>
          <w:color w:val="000000" w:themeColor="text1"/>
          <w:sz w:val="28"/>
          <w:szCs w:val="28"/>
        </w:rPr>
        <w:lastRenderedPageBreak/>
        <w:t>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w:t>
      </w:r>
      <w:r w:rsidR="00B2319A" w:rsidRPr="00A04B4C">
        <w:rPr>
          <w:rFonts w:ascii="Times New Roman" w:hAnsi="Times New Roman" w:cs="Times New Roman"/>
          <w:color w:val="000000" w:themeColor="text1"/>
          <w:sz w:val="28"/>
          <w:szCs w:val="28"/>
        </w:rPr>
        <w:lastRenderedPageBreak/>
        <w:t>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A04B4C">
        <w:rPr>
          <w:rFonts w:ascii="Times New Roman" w:hAnsi="Times New Roman" w:cs="Times New Roman"/>
          <w:color w:val="000000" w:themeColor="text1"/>
          <w:sz w:val="28"/>
          <w:szCs w:val="28"/>
        </w:rPr>
        <w:t>водооборота</w:t>
      </w:r>
      <w:proofErr w:type="spellEnd"/>
      <w:r w:rsidR="00B2319A" w:rsidRPr="00A04B4C">
        <w:rPr>
          <w:rFonts w:ascii="Times New Roman" w:hAnsi="Times New Roman" w:cs="Times New Roman"/>
          <w:color w:val="000000" w:themeColor="text1"/>
          <w:sz w:val="28"/>
          <w:szCs w:val="28"/>
        </w:rPr>
        <w:t xml:space="preserve">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B4A22">
        <w:rPr>
          <w:rFonts w:cs="Times New Roman"/>
          <w:sz w:val="28"/>
          <w:szCs w:val="28"/>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t>ПРАВИЛА ПО ОФОРМЛЕНИЮ И РАЗМЕЩЕНИЮ ВЫВЕСОК И ИНФОРМАЦИИ</w:t>
      </w:r>
      <w:bookmarkEnd w:id="57"/>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1C4761" w:rsidRDefault="005F0EB8" w:rsidP="005E0E15">
      <w:pPr>
        <w:pStyle w:val="af8"/>
        <w:spacing w:before="240"/>
        <w:ind w:left="0"/>
        <w:jc w:val="center"/>
        <w:rPr>
          <w:sz w:val="28"/>
          <w:szCs w:val="28"/>
          <w:lang w:val="ru-RU"/>
        </w:rPr>
      </w:pPr>
      <w:r w:rsidRPr="00A04B4C">
        <w:rPr>
          <w:color w:val="000000" w:themeColor="text1"/>
          <w:lang w:val="ru-RU"/>
        </w:rPr>
        <w:t xml:space="preserve">ПРИЛОЖЕНИЕ </w:t>
      </w:r>
      <w:r w:rsidR="006E58FE" w:rsidRPr="001C4761">
        <w:rPr>
          <w:sz w:val="28"/>
          <w:szCs w:val="28"/>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w:t>
      </w:r>
      <w:r w:rsidRPr="00A04B4C">
        <w:rPr>
          <w:rFonts w:ascii="Times New Roman" w:eastAsia="Times New Roman" w:hAnsi="Times New Roman" w:cs="Times New Roman"/>
          <w:color w:val="000000" w:themeColor="text1"/>
          <w:sz w:val="28"/>
          <w:szCs w:val="28"/>
        </w:rPr>
        <w:lastRenderedPageBreak/>
        <w:t>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На проезжей части улиц, тротуарах, пешеходных переходах и других составляющих частях автомобильных дорог, а также на тротуарах, находящихся на </w:t>
      </w:r>
      <w:r w:rsidRPr="00A04B4C">
        <w:rPr>
          <w:rFonts w:ascii="Times New Roman" w:eastAsia="Times New Roman" w:hAnsi="Times New Roman" w:cs="Times New Roman"/>
          <w:color w:val="000000" w:themeColor="text1"/>
          <w:sz w:val="28"/>
          <w:szCs w:val="28"/>
        </w:rPr>
        <w:lastRenderedPageBreak/>
        <w:t>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w:t>
      </w:r>
      <w:r w:rsidRPr="00A04B4C">
        <w:rPr>
          <w:rFonts w:ascii="Times New Roman" w:eastAsia="Times New Roman" w:hAnsi="Times New Roman" w:cs="Times New Roman"/>
          <w:color w:val="000000" w:themeColor="text1"/>
          <w:sz w:val="28"/>
          <w:szCs w:val="28"/>
        </w:rPr>
        <w:lastRenderedPageBreak/>
        <w:t>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w:t>
      </w:r>
      <w:r w:rsidRPr="00A04B4C">
        <w:rPr>
          <w:rFonts w:ascii="Times New Roman" w:eastAsia="Times New Roman" w:hAnsi="Times New Roman" w:cs="Times New Roman"/>
          <w:b/>
          <w:color w:val="000000" w:themeColor="text1"/>
          <w:sz w:val="28"/>
          <w:szCs w:val="28"/>
        </w:rPr>
        <w:lastRenderedPageBreak/>
        <w:t>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Уборку дворовых территорий обеспечивают их собственники (владельцы) с учетом требований настоящих Правил. Чистота на дворовой </w:t>
      </w:r>
      <w:r w:rsidRPr="00A04B4C">
        <w:rPr>
          <w:rFonts w:ascii="Times New Roman" w:eastAsia="Times New Roman" w:hAnsi="Times New Roman" w:cs="Times New Roman"/>
          <w:color w:val="000000" w:themeColor="text1"/>
          <w:sz w:val="28"/>
          <w:szCs w:val="28"/>
        </w:rPr>
        <w:lastRenderedPageBreak/>
        <w:t>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w:t>
      </w:r>
      <w:r w:rsidRPr="00A04B4C">
        <w:rPr>
          <w:rFonts w:ascii="Times New Roman" w:eastAsia="Times New Roman" w:hAnsi="Times New Roman" w:cs="Times New Roman"/>
          <w:color w:val="000000" w:themeColor="text1"/>
          <w:sz w:val="28"/>
          <w:szCs w:val="28"/>
        </w:rPr>
        <w:lastRenderedPageBreak/>
        <w:t>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умеренный или сильный снегопад, с интенсивностью выпадения снега </w:t>
      </w:r>
      <w:r w:rsidRPr="00A04B4C">
        <w:rPr>
          <w:rFonts w:ascii="Times New Roman" w:eastAsia="Times New Roman" w:hAnsi="Times New Roman" w:cs="Times New Roman"/>
          <w:color w:val="000000" w:themeColor="text1"/>
          <w:sz w:val="28"/>
          <w:szCs w:val="28"/>
        </w:rPr>
        <w:lastRenderedPageBreak/>
        <w:t>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AF73B6">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проездах, убираемых специализированными организациями, снег надлежит сбрасывать с крыш до вывозки снега, сметенного с дорожных покрытий, </w:t>
      </w:r>
      <w:r w:rsidRPr="00A04B4C">
        <w:rPr>
          <w:rFonts w:ascii="Times New Roman" w:hAnsi="Times New Roman" w:cs="Times New Roman"/>
          <w:color w:val="000000" w:themeColor="text1"/>
          <w:sz w:val="28"/>
          <w:szCs w:val="28"/>
        </w:rPr>
        <w:lastRenderedPageBreak/>
        <w:t>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1C4761" w:rsidRDefault="009E4054" w:rsidP="00F35552">
      <w:pPr>
        <w:pStyle w:val="af8"/>
        <w:spacing w:before="120"/>
        <w:ind w:left="0"/>
        <w:jc w:val="center"/>
        <w:rPr>
          <w:sz w:val="28"/>
          <w:szCs w:val="28"/>
          <w:lang w:val="ru-RU"/>
        </w:rPr>
      </w:pPr>
      <w:r w:rsidRPr="00D1521B">
        <w:rPr>
          <w:color w:val="000000" w:themeColor="text1"/>
          <w:lang w:val="ru-RU"/>
        </w:rPr>
        <w:t xml:space="preserve">ПРИЛОЖЕНИЕ </w:t>
      </w:r>
      <w:r w:rsidR="006E58FE" w:rsidRPr="001C4761">
        <w:rPr>
          <w:sz w:val="28"/>
          <w:szCs w:val="28"/>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C4D8D">
        <w:rPr>
          <w:sz w:val="28"/>
          <w:szCs w:val="28"/>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2"/>
      <w:bookmarkEnd w:id="58"/>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3"/>
      <w:bookmarkEnd w:id="59"/>
      <w:r w:rsidRPr="00A04B4C">
        <w:rPr>
          <w:rFonts w:ascii="Times New Roman" w:hAnsi="Times New Roman" w:cs="Times New Roman"/>
          <w:color w:val="000000" w:themeColor="text1"/>
          <w:sz w:val="28"/>
          <w:szCs w:val="28"/>
        </w:rPr>
        <w:lastRenderedPageBreak/>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
      <w:bookmarkEnd w:id="60"/>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1"/>
      <w:bookmarkEnd w:id="61"/>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2"/>
      <w:bookmarkEnd w:id="62"/>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3"/>
      <w:bookmarkEnd w:id="63"/>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4"/>
      <w:bookmarkEnd w:id="64"/>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5"/>
      <w:bookmarkEnd w:id="65"/>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6"/>
      <w:bookmarkEnd w:id="66"/>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7"/>
      <w:bookmarkEnd w:id="67"/>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8"/>
      <w:bookmarkEnd w:id="68"/>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9"/>
      <w:bookmarkEnd w:id="69"/>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0"/>
      <w:bookmarkEnd w:id="70"/>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1"/>
      <w:bookmarkEnd w:id="71"/>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2"/>
      <w:bookmarkEnd w:id="72"/>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3"/>
      <w:bookmarkEnd w:id="73"/>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4"/>
      <w:bookmarkEnd w:id="74"/>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5"/>
      <w:bookmarkEnd w:id="75"/>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6"/>
      <w:bookmarkEnd w:id="76"/>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7"/>
      <w:bookmarkEnd w:id="77"/>
      <w:r w:rsidRPr="00A04B4C">
        <w:rPr>
          <w:rFonts w:ascii="Times New Roman" w:hAnsi="Times New Roman" w:cs="Times New Roman"/>
          <w:color w:val="000000" w:themeColor="text1"/>
          <w:sz w:val="28"/>
          <w:szCs w:val="28"/>
        </w:rPr>
        <w:t xml:space="preserve">- вывозить снег с земельных участков, занятых многолетними цветами, а также </w:t>
      </w:r>
      <w:r w:rsidRPr="00A04B4C">
        <w:rPr>
          <w:rFonts w:ascii="Times New Roman" w:hAnsi="Times New Roman" w:cs="Times New Roman"/>
          <w:color w:val="000000" w:themeColor="text1"/>
          <w:sz w:val="28"/>
          <w:szCs w:val="28"/>
        </w:rPr>
        <w:lastRenderedPageBreak/>
        <w:t>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9"/>
      <w:bookmarkEnd w:id="78"/>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20"/>
      <w:bookmarkEnd w:id="79"/>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0"/>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w:t>
      </w:r>
      <w:r w:rsidRPr="00A04B4C">
        <w:rPr>
          <w:rFonts w:ascii="Times New Roman" w:hAnsi="Times New Roman" w:cs="Times New Roman"/>
          <w:color w:val="000000" w:themeColor="text1"/>
          <w:sz w:val="28"/>
          <w:szCs w:val="28"/>
        </w:rPr>
        <w:lastRenderedPageBreak/>
        <w:t xml:space="preserve">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w:t>
      </w:r>
      <w:r w:rsidRPr="00A04B4C">
        <w:rPr>
          <w:rFonts w:ascii="Times New Roman" w:hAnsi="Times New Roman" w:cs="Times New Roman"/>
          <w:color w:val="000000" w:themeColor="text1"/>
          <w:sz w:val="28"/>
          <w:szCs w:val="28"/>
        </w:rPr>
        <w:lastRenderedPageBreak/>
        <w:t>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w:t>
      </w:r>
      <w:r w:rsidRPr="00A04B4C">
        <w:rPr>
          <w:rFonts w:ascii="Times New Roman" w:hAnsi="Times New Roman" w:cs="Times New Roman"/>
          <w:color w:val="000000" w:themeColor="text1"/>
          <w:sz w:val="28"/>
          <w:szCs w:val="28"/>
        </w:rPr>
        <w:lastRenderedPageBreak/>
        <w:t>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11.3. Элементы оборудования нестационарных торговых объектов должны содержаться в технически исправном состоянии, быть очищенными от грязи и </w:t>
      </w:r>
      <w:r w:rsidRPr="00A04B4C">
        <w:rPr>
          <w:rFonts w:ascii="Times New Roman" w:hAnsi="Times New Roman" w:cs="Times New Roman"/>
          <w:color w:val="000000" w:themeColor="text1"/>
          <w:sz w:val="28"/>
          <w:szCs w:val="28"/>
        </w:rPr>
        <w:lastRenderedPageBreak/>
        <w:t>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xml:space="preserve">, водосточных труб, </w:t>
      </w:r>
      <w:r w:rsidRPr="00A04B4C">
        <w:rPr>
          <w:rFonts w:ascii="Times New Roman" w:hAnsi="Times New Roman" w:cs="Times New Roman"/>
          <w:color w:val="000000" w:themeColor="text1"/>
          <w:sz w:val="28"/>
          <w:szCs w:val="28"/>
        </w:rPr>
        <w:lastRenderedPageBreak/>
        <w:t>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w:t>
      </w:r>
      <w:r w:rsidRPr="00A04B4C">
        <w:rPr>
          <w:rFonts w:ascii="Times New Roman" w:hAnsi="Times New Roman" w:cs="Times New Roman"/>
          <w:color w:val="000000" w:themeColor="text1"/>
          <w:sz w:val="28"/>
          <w:szCs w:val="28"/>
        </w:rPr>
        <w:lastRenderedPageBreak/>
        <w:t>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10" w:rsidRDefault="00E40210">
      <w:r>
        <w:separator/>
      </w:r>
    </w:p>
  </w:endnote>
  <w:endnote w:type="continuationSeparator" w:id="0">
    <w:p w:rsidR="00E40210" w:rsidRDefault="00E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10" w:rsidRDefault="00E40210"/>
  </w:footnote>
  <w:footnote w:type="continuationSeparator" w:id="0">
    <w:p w:rsidR="00E40210" w:rsidRDefault="00E40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45" w:rsidRDefault="0072544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445" w:rsidRDefault="00725445" w:rsidP="00085CE5">
                          <w:pPr>
                            <w:pStyle w:val="a5"/>
                            <w:shd w:val="clear" w:color="auto" w:fill="auto"/>
                            <w:spacing w:line="240" w:lineRule="auto"/>
                          </w:pPr>
                          <w:r>
                            <w:fldChar w:fldCharType="begin"/>
                          </w:r>
                          <w:r>
                            <w:instrText xml:space="preserve"> PAGE \* MERGEFORMAT </w:instrText>
                          </w:r>
                          <w:r>
                            <w:fldChar w:fldCharType="separate"/>
                          </w:r>
                          <w:r w:rsidR="003E0CC7" w:rsidRPr="003E0CC7">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725445" w:rsidRDefault="00725445" w:rsidP="00085CE5">
                    <w:pPr>
                      <w:pStyle w:val="a5"/>
                      <w:shd w:val="clear" w:color="auto" w:fill="auto"/>
                      <w:spacing w:line="240" w:lineRule="auto"/>
                    </w:pPr>
                    <w:r>
                      <w:fldChar w:fldCharType="begin"/>
                    </w:r>
                    <w:r>
                      <w:instrText xml:space="preserve"> PAGE \* MERGEFORMAT </w:instrText>
                    </w:r>
                    <w:r>
                      <w:fldChar w:fldCharType="separate"/>
                    </w:r>
                    <w:r w:rsidR="003E0CC7" w:rsidRPr="003E0CC7">
                      <w:rPr>
                        <w:rStyle w:val="a6"/>
                        <w:noProof/>
                      </w:rPr>
                      <w:t>1</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1"/>
    <w:rsid w:val="00000366"/>
    <w:rsid w:val="00001D67"/>
    <w:rsid w:val="00002751"/>
    <w:rsid w:val="00002FB5"/>
    <w:rsid w:val="0000370C"/>
    <w:rsid w:val="00004BFD"/>
    <w:rsid w:val="00011E1E"/>
    <w:rsid w:val="000121B6"/>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43FF"/>
    <w:rsid w:val="00085CE5"/>
    <w:rsid w:val="0009375F"/>
    <w:rsid w:val="00094295"/>
    <w:rsid w:val="000968DD"/>
    <w:rsid w:val="00096D6F"/>
    <w:rsid w:val="000B78F4"/>
    <w:rsid w:val="000C43A4"/>
    <w:rsid w:val="000C490E"/>
    <w:rsid w:val="000E7AE7"/>
    <w:rsid w:val="000E7D04"/>
    <w:rsid w:val="000F3D8A"/>
    <w:rsid w:val="000F60BD"/>
    <w:rsid w:val="001033AE"/>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4A22"/>
    <w:rsid w:val="001B7DA4"/>
    <w:rsid w:val="001C1886"/>
    <w:rsid w:val="001C4761"/>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2016E"/>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1184"/>
    <w:rsid w:val="00307F9E"/>
    <w:rsid w:val="003104F7"/>
    <w:rsid w:val="00315A63"/>
    <w:rsid w:val="003242E2"/>
    <w:rsid w:val="00332A70"/>
    <w:rsid w:val="00334204"/>
    <w:rsid w:val="00334298"/>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96D7D"/>
    <w:rsid w:val="003A39D1"/>
    <w:rsid w:val="003B61C7"/>
    <w:rsid w:val="003B7B4D"/>
    <w:rsid w:val="003C30DB"/>
    <w:rsid w:val="003C3439"/>
    <w:rsid w:val="003D2DE1"/>
    <w:rsid w:val="003E0CC7"/>
    <w:rsid w:val="003E629A"/>
    <w:rsid w:val="003E6D58"/>
    <w:rsid w:val="003E7185"/>
    <w:rsid w:val="003E74C2"/>
    <w:rsid w:val="003E75DF"/>
    <w:rsid w:val="003F0464"/>
    <w:rsid w:val="003F0FFB"/>
    <w:rsid w:val="003F2F20"/>
    <w:rsid w:val="004041D9"/>
    <w:rsid w:val="0040712F"/>
    <w:rsid w:val="004076D4"/>
    <w:rsid w:val="00421107"/>
    <w:rsid w:val="0042226E"/>
    <w:rsid w:val="00430AE7"/>
    <w:rsid w:val="00432526"/>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17B"/>
    <w:rsid w:val="00537967"/>
    <w:rsid w:val="00541121"/>
    <w:rsid w:val="00541AB7"/>
    <w:rsid w:val="00544E6B"/>
    <w:rsid w:val="0055190C"/>
    <w:rsid w:val="00552CBA"/>
    <w:rsid w:val="0055353B"/>
    <w:rsid w:val="00553FE3"/>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E5095"/>
    <w:rsid w:val="005F0EB8"/>
    <w:rsid w:val="005F2264"/>
    <w:rsid w:val="005F7445"/>
    <w:rsid w:val="0060434C"/>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37AF"/>
    <w:rsid w:val="0066737D"/>
    <w:rsid w:val="00675267"/>
    <w:rsid w:val="00675DB6"/>
    <w:rsid w:val="00680A7A"/>
    <w:rsid w:val="006813B6"/>
    <w:rsid w:val="00691020"/>
    <w:rsid w:val="00693F86"/>
    <w:rsid w:val="00694B39"/>
    <w:rsid w:val="006961C3"/>
    <w:rsid w:val="006A3DA0"/>
    <w:rsid w:val="006B05FE"/>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12ABE"/>
    <w:rsid w:val="00721616"/>
    <w:rsid w:val="00725445"/>
    <w:rsid w:val="00733BBF"/>
    <w:rsid w:val="007448CE"/>
    <w:rsid w:val="00745B5F"/>
    <w:rsid w:val="00746963"/>
    <w:rsid w:val="00746AB7"/>
    <w:rsid w:val="00752C0E"/>
    <w:rsid w:val="00760AEC"/>
    <w:rsid w:val="00762CD2"/>
    <w:rsid w:val="00762DA2"/>
    <w:rsid w:val="00763875"/>
    <w:rsid w:val="0076635F"/>
    <w:rsid w:val="00766703"/>
    <w:rsid w:val="007769F5"/>
    <w:rsid w:val="00776B55"/>
    <w:rsid w:val="00780FE6"/>
    <w:rsid w:val="00781F9F"/>
    <w:rsid w:val="007830C7"/>
    <w:rsid w:val="00786CCD"/>
    <w:rsid w:val="00793416"/>
    <w:rsid w:val="0079616A"/>
    <w:rsid w:val="00797460"/>
    <w:rsid w:val="007A1081"/>
    <w:rsid w:val="007C0F52"/>
    <w:rsid w:val="007C15F9"/>
    <w:rsid w:val="007C3AC7"/>
    <w:rsid w:val="007C46DA"/>
    <w:rsid w:val="007D2429"/>
    <w:rsid w:val="007D2EC5"/>
    <w:rsid w:val="007D74D5"/>
    <w:rsid w:val="007E263B"/>
    <w:rsid w:val="007E39E4"/>
    <w:rsid w:val="007E6938"/>
    <w:rsid w:val="007F5EF8"/>
    <w:rsid w:val="008005F1"/>
    <w:rsid w:val="0080142B"/>
    <w:rsid w:val="008042C7"/>
    <w:rsid w:val="00806048"/>
    <w:rsid w:val="00811EAB"/>
    <w:rsid w:val="00812F04"/>
    <w:rsid w:val="008134B6"/>
    <w:rsid w:val="00830870"/>
    <w:rsid w:val="00831AF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35E8E"/>
    <w:rsid w:val="009446BA"/>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1BD9"/>
    <w:rsid w:val="00A5436E"/>
    <w:rsid w:val="00A75413"/>
    <w:rsid w:val="00A80212"/>
    <w:rsid w:val="00A803E1"/>
    <w:rsid w:val="00A90504"/>
    <w:rsid w:val="00A92785"/>
    <w:rsid w:val="00A94AD6"/>
    <w:rsid w:val="00A961FA"/>
    <w:rsid w:val="00AA34E5"/>
    <w:rsid w:val="00AB40DF"/>
    <w:rsid w:val="00AB6EB6"/>
    <w:rsid w:val="00AC4B46"/>
    <w:rsid w:val="00AD01D6"/>
    <w:rsid w:val="00AF0E4F"/>
    <w:rsid w:val="00AF4931"/>
    <w:rsid w:val="00AF58BF"/>
    <w:rsid w:val="00AF73B6"/>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44834"/>
    <w:rsid w:val="00C44FCC"/>
    <w:rsid w:val="00C5343B"/>
    <w:rsid w:val="00C53EEC"/>
    <w:rsid w:val="00C610B4"/>
    <w:rsid w:val="00C63308"/>
    <w:rsid w:val="00C63869"/>
    <w:rsid w:val="00C6641C"/>
    <w:rsid w:val="00C71354"/>
    <w:rsid w:val="00C806F1"/>
    <w:rsid w:val="00C91298"/>
    <w:rsid w:val="00C916F6"/>
    <w:rsid w:val="00C97DBD"/>
    <w:rsid w:val="00CA2121"/>
    <w:rsid w:val="00CA3E40"/>
    <w:rsid w:val="00CA70E2"/>
    <w:rsid w:val="00CB3331"/>
    <w:rsid w:val="00CB7E53"/>
    <w:rsid w:val="00CC5FE6"/>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64C1"/>
    <w:rsid w:val="00D73788"/>
    <w:rsid w:val="00D7430F"/>
    <w:rsid w:val="00D76D2D"/>
    <w:rsid w:val="00D82258"/>
    <w:rsid w:val="00D9290B"/>
    <w:rsid w:val="00DA1E35"/>
    <w:rsid w:val="00DA3D85"/>
    <w:rsid w:val="00DB6636"/>
    <w:rsid w:val="00DC000F"/>
    <w:rsid w:val="00DC47FA"/>
    <w:rsid w:val="00DC4D8D"/>
    <w:rsid w:val="00DC7E36"/>
    <w:rsid w:val="00DE1560"/>
    <w:rsid w:val="00DE2E7F"/>
    <w:rsid w:val="00DE34EE"/>
    <w:rsid w:val="00DE4980"/>
    <w:rsid w:val="00DE7B7B"/>
    <w:rsid w:val="00DF224B"/>
    <w:rsid w:val="00DF26E6"/>
    <w:rsid w:val="00DF6939"/>
    <w:rsid w:val="00DF789D"/>
    <w:rsid w:val="00E03FFE"/>
    <w:rsid w:val="00E057DF"/>
    <w:rsid w:val="00E063B7"/>
    <w:rsid w:val="00E24F32"/>
    <w:rsid w:val="00E3147B"/>
    <w:rsid w:val="00E40210"/>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C7527"/>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5744A"/>
    <w:rsid w:val="00F61085"/>
    <w:rsid w:val="00F678A3"/>
    <w:rsid w:val="00F709B6"/>
    <w:rsid w:val="00F73A7E"/>
    <w:rsid w:val="00F76C05"/>
    <w:rsid w:val="00F77432"/>
    <w:rsid w:val="00F83C26"/>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5287340-2E89-4709-99BA-EAFCD841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53257253">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63398389">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204A-1A90-486A-AF0C-86FFA3C6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49171</Words>
  <Characters>280275</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Vertepa</cp:lastModifiedBy>
  <cp:revision>40</cp:revision>
  <dcterms:created xsi:type="dcterms:W3CDTF">2017-10-04T05:10:00Z</dcterms:created>
  <dcterms:modified xsi:type="dcterms:W3CDTF">2019-11-15T11:20:00Z</dcterms:modified>
</cp:coreProperties>
</file>