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CD" w:rsidRDefault="00A701CD" w:rsidP="00A701C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04FDF8" wp14:editId="42CC9E83">
            <wp:extent cx="590550" cy="542925"/>
            <wp:effectExtent l="0" t="0" r="0" b="9525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D" w:rsidRDefault="00A701CD" w:rsidP="00A701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A701CD" w:rsidRDefault="00A701CD" w:rsidP="00A701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A701CD" w:rsidRDefault="00A701CD" w:rsidP="00A701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A701CD" w:rsidRDefault="00A701CD" w:rsidP="00A7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01CD" w:rsidRDefault="00A701CD" w:rsidP="00A7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01CD" w:rsidRDefault="00A701CD" w:rsidP="00A7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A701CD" w:rsidRDefault="00A701CD" w:rsidP="00A701CD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701CD" w:rsidRDefault="000D55B3" w:rsidP="00A701C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="00A701CD">
        <w:rPr>
          <w:rFonts w:ascii="Times New Roman" w:hAnsi="Times New Roman"/>
          <w:sz w:val="28"/>
          <w:szCs w:val="28"/>
          <w:lang w:eastAsia="ru-RU"/>
        </w:rPr>
        <w:t>апрел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701CD">
        <w:rPr>
          <w:rFonts w:ascii="Times New Roman" w:hAnsi="Times New Roman"/>
          <w:sz w:val="28"/>
          <w:szCs w:val="28"/>
          <w:lang w:eastAsia="ru-RU"/>
        </w:rPr>
        <w:t xml:space="preserve"> 2022 года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118</w:t>
      </w:r>
      <w:r w:rsidR="00A701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п. Веселый</w:t>
      </w: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67"/>
      </w:tblGrid>
      <w:tr w:rsidR="00A701CD" w:rsidTr="00A701CD">
        <w:trPr>
          <w:trHeight w:val="1574"/>
        </w:trPr>
        <w:tc>
          <w:tcPr>
            <w:tcW w:w="5067" w:type="dxa"/>
          </w:tcPr>
          <w:p w:rsidR="00A701CD" w:rsidRDefault="00A701CD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701CD" w:rsidRDefault="00A701C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«Организация освещения улиц в населенных пунктах, расположенных на территории  Веселовского сельского поселения»</w:t>
            </w:r>
          </w:p>
          <w:p w:rsidR="00A701CD" w:rsidRDefault="00A701CD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Руководствуясь Федеральным законом Российской Федерации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муниципального образования «Веселовское сельское поселение», </w:t>
      </w:r>
    </w:p>
    <w:p w:rsidR="00A701CD" w:rsidRDefault="00A701CD" w:rsidP="00A701C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A701CD" w:rsidRDefault="00A701CD" w:rsidP="00A70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A701CD" w:rsidRDefault="00A701CD" w:rsidP="00A70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Утвердить административный регламент предоставления муниципальной услуги «Организация освещения улиц в населенных пунктах, расположенных на территории Веселовского сельского поселения» согласно приложению к настоящему постановлению.</w:t>
      </w:r>
    </w:p>
    <w:p w:rsidR="00A701CD" w:rsidRDefault="00A701CD" w:rsidP="00A701CD">
      <w:pPr>
        <w:tabs>
          <w:tab w:val="left" w:pos="8931"/>
        </w:tabs>
        <w:spacing w:line="252" w:lineRule="auto"/>
        <w:ind w:right="283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 w:cs="Arial"/>
          <w:bCs/>
          <w:sz w:val="28"/>
          <w:szCs w:val="28"/>
          <w:lang w:eastAsia="ar-SA"/>
        </w:rPr>
        <w:t>2. Постановление вступает в силу со дня его официального обнародования.</w:t>
      </w:r>
    </w:p>
    <w:p w:rsidR="00A701CD" w:rsidRDefault="00A701CD" w:rsidP="00A701CD">
      <w:pPr>
        <w:spacing w:line="252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A701CD" w:rsidRDefault="00A701CD" w:rsidP="00A701CD">
      <w:pPr>
        <w:spacing w:line="252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701CD" w:rsidRDefault="00A701CD" w:rsidP="00A701C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701CD" w:rsidRDefault="00A701CD" w:rsidP="00A701C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К.А.Федорченко</w:t>
      </w:r>
    </w:p>
    <w:p w:rsidR="00A701CD" w:rsidRDefault="00A701CD" w:rsidP="00A701C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1CD" w:rsidRDefault="00A701CD" w:rsidP="00A701CD">
      <w:pPr>
        <w:rPr>
          <w:rFonts w:ascii="Times New Roman" w:hAnsi="Times New Roman"/>
          <w:sz w:val="18"/>
          <w:szCs w:val="18"/>
          <w:lang w:eastAsia="ru-RU"/>
        </w:rPr>
      </w:pPr>
    </w:p>
    <w:p w:rsidR="000D55B3" w:rsidRDefault="000D55B3" w:rsidP="00A701CD"/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Приложение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к постановлени</w:t>
      </w:r>
      <w:r w:rsidR="000D55B3">
        <w:rPr>
          <w:rFonts w:ascii="Times New Roman" w:eastAsia="Times New Roman" w:hAnsi="Times New Roman"/>
          <w:lang w:eastAsia="zh-CN"/>
        </w:rPr>
        <w:t>ю</w:t>
      </w:r>
      <w:r>
        <w:rPr>
          <w:rFonts w:ascii="Times New Roman" w:eastAsia="Times New Roman" w:hAnsi="Times New Roman"/>
          <w:lang w:eastAsia="zh-CN"/>
        </w:rPr>
        <w:t xml:space="preserve">  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администрации Веселовского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сельского поселения 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от </w:t>
      </w:r>
      <w:r w:rsidR="000D55B3">
        <w:rPr>
          <w:rFonts w:ascii="Times New Roman" w:eastAsia="Times New Roman" w:hAnsi="Times New Roman"/>
          <w:lang w:eastAsia="zh-CN"/>
        </w:rPr>
        <w:t>13.</w:t>
      </w:r>
      <w:r>
        <w:rPr>
          <w:rFonts w:ascii="Times New Roman" w:eastAsia="Times New Roman" w:hAnsi="Times New Roman"/>
          <w:lang w:eastAsia="zh-CN"/>
        </w:rPr>
        <w:t>04.2022 года №</w:t>
      </w:r>
      <w:r w:rsidR="000D55B3">
        <w:rPr>
          <w:rFonts w:ascii="Times New Roman" w:eastAsia="Times New Roman" w:hAnsi="Times New Roman"/>
          <w:lang w:eastAsia="zh-CN"/>
        </w:rPr>
        <w:t xml:space="preserve"> 118</w:t>
      </w:r>
      <w:bookmarkStart w:id="0" w:name="_GoBack"/>
      <w:bookmarkEnd w:id="0"/>
      <w:r>
        <w:rPr>
          <w:rFonts w:ascii="Times New Roman" w:eastAsia="Times New Roman" w:hAnsi="Times New Roman"/>
          <w:lang w:eastAsia="zh-CN"/>
        </w:rPr>
        <w:t xml:space="preserve"> 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АДМИНИСТРАТИВНЫЙ РЕГЛАМЕНТ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ПО ИСПОЛНЕНИЮ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«ОРГАНИЗАЦИЯ ОСВЕЩЕНИЯ УЛИЦ В НАСЕЛЕННЫХ ПУНКТАХ, РАСПОЛОЖЕННЫХ НА ТЕРРИТОРИИ ВЕСЕЛОВСКОГО СЕЛЬСКОГО ПОСЕЛЕНИЯ»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Раздел I. ОБЩИЕ ПОЛОЖЕНИЯ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Настоящий административный регламент по исполнению муниципальной функции (далее - Регламент) «О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рганизация освещения улиц  в населенных пунктах, расположенных на территории Веселовского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поселения» (далее - муниципальная функция) разработан в целях повышения качества предоставления и доступности муниципальной функции, создания комфортных условий для ее получения.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НАИМЕНОВАНИЕ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Муниципальная функция «О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рганизация освещения улиц  в населенных пунктах, расположенных на территории Веселовского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поселения».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НАИМЕНОВАНИЕ ОРГАНА, ИСПОЛНЯЮЩЕГО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МУНИЦИПАЛЬНУЮ ФУНКЦИЮ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Муниципальная функция исполняется администрацией Веселовское сельское поселение  (далее - Администрация) посредством заключения муниципальных контрактов и гражданско-правовых договоров с организациями и индивидуальными предпринимателями (далее – Организации).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ПЕРЕЧЕНЬ ПРАВОВЫХ АКТОВ, РЕГУЛИРУЮЩИХ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ИСПОЛНЕНИЕ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Исполнение муниципальной функции осуществляется в соответствии с: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Федеральным законом от 02.05.2006 N 59-ФЗ "О порядке рассмотрения обращений граждан Российской Федерации";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Постановлением Государственного комитета Российской Федерации по строительству и жилищно-коммунальному комплексу от 27.09.2003 года №170 «Об утверждении правил и норм технической эксплуатации жилищного фонда»;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СНиП 23-05-95 «Естественное и искусственное освещение»;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Инструкции по проектированию наружного освещения городов, поселков и сельских населенных пунктов (СН541-82 Госгражданстроя);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Уставом муниципального образования Веселовское сельское поселение. 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 ОПИСАНИЕ РЕЗУЛЬТАТОВ ПРЕДОСТАВЛЕНИЯ МУНИЦИПАЛЬНОЙ УСЛУГИ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Результатом исполнения муниципальной функции является создание комфортных условий проживания граждан, обеспечение безопасных условий движения автотранспорта и пешеходов в ночное и вечернее время, снижение криминальной обстановки, улучшение эстетического облика улиц населенных пунктов поселения.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Раздел II. ТРЕБОВАНИЯ К ПОРЯДКУ ИСПОЛНЕНИЯ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 ПОРЯДОК ИНФОРМИРОВАНИЯ О ПРАВИЛАХ ИСПОЛНЕНИЯ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Информация о месте нахождения и графике работы исполнителя муниципальной функции.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Место нахождения администрации: Ростовская область, Веселовский район, п. Веселый, пер. Комсомольский, 62.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Почтовый адрес: 347780, Ростовская область, Веселовский район, п. Веселый, пер. Комсомольский, 62.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Электронный адрес: 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veselovskoesp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yandex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График работы главы администрации поселения: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Понедельник - пятница    8.00 - 17.00 час., перерыв с 12.00 - 13.00 час.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Выходные дни: суббота, воскресенье.     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Справочные телефоны: 8 (86358) 6-12-50, 6-13-79.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Порядок получения информации Заявителем по вопросам исполнения муниципальной функции: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Раздел III. АДМИНИСТРАТИВНЫЕ ПРОЦЕДУРЫ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mallCaps/>
          <w:spacing w:val="5"/>
          <w:sz w:val="36"/>
          <w:szCs w:val="36"/>
          <w:lang w:eastAsia="zh-CN"/>
        </w:rPr>
      </w:pPr>
      <w:r>
        <w:rPr>
          <w:rFonts w:ascii="Times New Roman" w:eastAsia="Times New Roman" w:hAnsi="Times New Roman"/>
          <w:smallCaps/>
          <w:spacing w:val="5"/>
          <w:sz w:val="24"/>
          <w:szCs w:val="24"/>
          <w:lang w:eastAsia="zh-CN"/>
        </w:rPr>
        <w:t>6. ПОРЯДОК ПОЛУЧЕНИЯ ДОСТУПА К МУНИЦИПАЛЬНОЙ ФУНКЦИИ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Оказание муниципальной услуги не предполагает необходимости совершения потребителями специальных действий, санкционирующих предоставление им данной услуги.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Граждане могут сообщить о неисправностях работы системы освещения улиц (обрыв проводов, повреждение опор, наличие неработающих светильников (фонарей) и др.) по телефонам организаций, оказывающих услуги,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886358.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6-84-02,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либо по телефонам: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6-12-50, 6-13-79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администрации поселения.</w:t>
      </w:r>
    </w:p>
    <w:p w:rsidR="00A701CD" w:rsidRDefault="00A701CD" w:rsidP="00A701CD">
      <w:pPr>
        <w:pStyle w:val="a3"/>
        <w:tabs>
          <w:tab w:val="left" w:pos="80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своем сообщении необходимо указать: характер, место и время обнаружения повреждения или неисправности.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рганизация освещения улиц в населенных пунктах, расположенных на территории Веселовского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поселения».</w:t>
      </w:r>
    </w:p>
    <w:p w:rsidR="00A701CD" w:rsidRDefault="00A701CD" w:rsidP="00A701CD">
      <w:pPr>
        <w:pStyle w:val="a3"/>
        <w:tabs>
          <w:tab w:val="left" w:pos="80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размещается в информационно-телекоммуникационной сети Интернет, на Едином портале государственных и муниципальных услуг.</w:t>
      </w:r>
    </w:p>
    <w:p w:rsidR="00A701CD" w:rsidRDefault="00A701CD" w:rsidP="00A701CD">
      <w:pPr>
        <w:autoSpaceDE w:val="0"/>
        <w:autoSpaceDN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оборудованию мест оказания  муниципальной услуги.</w:t>
      </w:r>
    </w:p>
    <w:p w:rsidR="00A701CD" w:rsidRDefault="00A701CD" w:rsidP="00A701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 Прием граждан для оказания муниципальной услуги осуществляется согласно графику работы.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lastRenderedPageBreak/>
        <w:t>2. Помещения, выделенные для предоставления муниципальной услуги, соответствуют санитарно-эпидемиологическим правилам.</w:t>
      </w:r>
    </w:p>
    <w:p w:rsidR="00A701CD" w:rsidRDefault="00A701CD" w:rsidP="00A701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Помещения соответствуют требованиям обеспечивающим инвалидам: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3. 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Для ожидания гражданам отводится специальное место, оборудованное стульями.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 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 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A701CD" w:rsidRDefault="00A701CD" w:rsidP="00A701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 Должностные лица, ответственные за исполнение муниципальной услуги, имеют при себе таблички на рабочих местах с указанием фамилии, имени, отчества и занимаемой должности.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</w:p>
    <w:p w:rsidR="00A701CD" w:rsidRDefault="00A701CD" w:rsidP="00A701C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Показатели доступности и качества муниципальной услуги.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1.Основными принципами предоставления муниципальной услуги являются: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правомерность предоставления муниципальной услуги;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заявительный порядок обращения за предоставлением муниципальной услуги;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открытость деятельности Администрации Веселовского сельского поселения;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возможность получения муниципальных услуг в электронной форме, если это не запрещено законом.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2. При получении муниципальной услуги заявители имеют право на: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досудебное (внесудебное) рассмотрение жалоб (претензий) в процессе получения муниципальной услуги;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получение муниципальной услуги в многофункциональном центре (МФЦ) в соответствии с соглашениями, заключенными между МФЦ и Администрацией Веселовского сельского поселения.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Показателями доступности услуги для инвалидов являются: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3.8. Особенности предоставления муниципальных услуг в электронной форме.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сельского поселения в сети Интернет http://veselovskoeadm.ru/.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При предоставлении муниципальных услуг в электронной форме осуществляются: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-получение заявителем сведений о ходе выполнения запроса о предоставлении муниципальной услуги;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-взаимодействие Администрации Веселовского сельского поселения, органов, предоставляющих  муниципальные услуги, иных органов, органов местного самоуправления сельских поселений, организаций, участвующих в предоставлении муниципальных услуг;</w:t>
      </w:r>
    </w:p>
    <w:p w:rsidR="00A701CD" w:rsidRDefault="00A701CD" w:rsidP="00A701CD">
      <w:pPr>
        <w:spacing w:after="0" w:line="240" w:lineRule="auto"/>
        <w:ind w:left="-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Администрация Веселовского сельского поселения предоставляет в иные государственные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получает от иных государственных органов организаций такие документы и информацию.</w:t>
      </w:r>
    </w:p>
    <w:p w:rsidR="00A701CD" w:rsidRDefault="00A701CD" w:rsidP="00A7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color w:val="4A5562"/>
          <w:sz w:val="28"/>
          <w:szCs w:val="28"/>
          <w:lang w:eastAsia="ru-RU"/>
        </w:rPr>
      </w:pPr>
    </w:p>
    <w:p w:rsidR="00A701CD" w:rsidRDefault="00A701CD" w:rsidP="00A7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 ПОСЛЕДОВАТЕЛЬНОСТЬ ДЕЙСТВИЙ ИСПОЛНЕНИЯ</w:t>
      </w:r>
    </w:p>
    <w:p w:rsidR="00A701CD" w:rsidRDefault="00A701CD" w:rsidP="00A701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Последовательность действий (административных процедур) при исполнении функции по организации освещения улиц Веселовского сельского поселения отражены в схеме (Приложение №1):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расчета затрат на содержание существующих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расчета затрат на проведение текущего, капитального ремонта или реконструкции;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заключение муниципального контракта, гражданского договора на содержание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заключение муниципального контракта на приобретение электроэнергии для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заключение муниципальных контрактов, гражданских договоров на текущий, капитальный ремонт, реконструкцию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проведение обследования состояния работы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приемка выполненных работ по текущему, капитальному ремонту или реконструкции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документов на приемку в эксплуатацию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1.1. Процедура подготовки расчетов затрат на содержание линий наружного освещения включает в себя следующие полномочия: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инвентаризация сетей уличного освещения Веселовского сельского поселения, с указанием  количества светильников, расположенных на улицах, и установленной мощности;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расчета затрат на содержание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расчета затрат на приобретение электроэнергии для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установление объема финансирования, необходимого для организации освещения улиц поселения;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заявки на размещение муниципального заказа на проведение работ по содержанию линий наружного освещения.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1.2. Процедура подготовки расчетов затрат на проведение работ по текущему, капитальному ремонту или реконструкции включает в себя следующие полномочия: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определение объема финансирования, необходимого для проведения работ по текущему, капитальному ремонту, реконструкции;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проектно-сметной документации на проведение текущего, капитального ремонта, реконструкции;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заявки на размещение муниципального заказа на проведение работ по капитальному ремонту линий наружного освещения.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1.3. Процедура проведения обследования состояния работы линий наружного освещения включает в себя следующие полномочия: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 проведение плановой и внеплановой проверки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контроль за работой Исполнителя и специализированных предприятий по освещению улиц;        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участие в инвентаризации существующих сетей уличного освещения на территории Веселовского сельского поселения;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  контроль  потребления электроэнергии уличным освещением;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контроль за своевременностью включения и выключения светильников уличного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  приемка выполненных работ по содержанию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  приемка объемов фактического потребления электроэнергии наружным освещением.</w:t>
      </w:r>
    </w:p>
    <w:p w:rsidR="00A701CD" w:rsidRDefault="00A701CD" w:rsidP="00A701C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1.4. Процедура приемки выполненных работ по текущему, капитальному ремонту или реконструкции линий наружного освещения включает в себя следующие полномочия: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контроль за работой по текущему, капитальному ремонту или реконструкции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контроль за деятельностью специализированного предприятия, осуществляющего работы по текущему, капитальному ремонту или реконструкции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приемка выполненных работ по текущему, капитальному ремонту или реконструкции линий наружного освещения.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1.5. Подготовка документов на приемку в эксплуатацию линий наружного освещения (в т.ч. новых линий наружного освещения) включает в себя следующие полномочия: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  участие в комиссии по приему в эксплуатацию линий наружного освещения;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участие в комиссии по принятию в муниципальную собственность линий наружного освещения.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проверка проектно-сметной документации;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подготовка документов на приемку в эксплуатацию линий наружного освещения.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1.6. Муниципальный контракт на приобретение электроэнергии для наружного освещения заключается с учетом существующих и вновь вводимых в эксплуатацию светильников.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" w:name="sub_60400"/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8. ТРЕБОВАНИЯ К ОРГАНИЗАЦИИ ОСВЕЩЕНИЯ УЛИЦ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Управление сетью наружного освещения выполняется по каскадной схеме, которая предусматривает установку фотореле и реле времени;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Время включения и отключения уличного освещения в Веселовском сельском поселении производится автоматически от трансформаторных подстанций, в зависимости от уровня естественной освещенности, либо по графику, согласованному с Исполнителем;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Учет потребляемой электроэнергии для уличного освещения производится  по нормативам;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 </w:t>
      </w:r>
      <w:bookmarkStart w:id="2" w:name="sub_60041"/>
      <w:bookmarkEnd w:id="1"/>
      <w:r>
        <w:rPr>
          <w:rFonts w:ascii="Times New Roman" w:eastAsia="Times New Roman" w:hAnsi="Times New Roman"/>
          <w:sz w:val="24"/>
          <w:szCs w:val="24"/>
          <w:lang w:eastAsia="zh-CN"/>
        </w:rPr>
        <w:t>Организация, оказывающая услугу, должна обеспечить бесперебойную работу наружного освещения улиц и дорог в темное время суток за исключением случаев отключения электроэнергии энергоснабжающей организацией и иных, независящих от оказывающей услугу организации обстоятельств;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3" w:name="sub_60042"/>
      <w:bookmarkStart w:id="4" w:name="sub_60044"/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 </w:t>
      </w:r>
      <w:bookmarkStart w:id="5" w:name="sub_60045"/>
      <w:bookmarkEnd w:id="4"/>
      <w:r>
        <w:rPr>
          <w:rFonts w:ascii="Times New Roman" w:eastAsia="Times New Roman" w:hAnsi="Times New Roman"/>
          <w:sz w:val="24"/>
          <w:szCs w:val="24"/>
          <w:lang w:eastAsia="zh-CN"/>
        </w:rPr>
        <w:t>Не допускается нахождение неработающих светильников (осветительных фонарей) подряд, один за другим;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6" w:name="sub_60046"/>
      <w:bookmarkEnd w:id="5"/>
      <w:r>
        <w:rPr>
          <w:rFonts w:ascii="Times New Roman" w:eastAsia="Times New Roman" w:hAnsi="Times New Roman"/>
          <w:sz w:val="24"/>
          <w:szCs w:val="24"/>
          <w:lang w:eastAsia="zh-CN"/>
        </w:rPr>
        <w:t>6. Организация, оказывающая услугу, должна начать ремонтные работы наружных осветительных установок, связанные с обрывом электрических проводов или повреждением опор, в течение 1 часа после обнаружения или после информирования оказывающей услугу организации;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7" w:name="sub_60047"/>
      <w:bookmarkEnd w:id="6"/>
      <w:r>
        <w:rPr>
          <w:rFonts w:ascii="Times New Roman" w:eastAsia="Times New Roman" w:hAnsi="Times New Roman"/>
          <w:sz w:val="24"/>
          <w:szCs w:val="24"/>
          <w:lang w:eastAsia="zh-CN"/>
        </w:rPr>
        <w:t>7.  Повреждения, связанные с обрывом электрических проводов или повреждением опор должны быть устранены в течение 3 суток;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8" w:name="sub_60048"/>
      <w:bookmarkEnd w:id="7"/>
      <w:r>
        <w:rPr>
          <w:rFonts w:ascii="Times New Roman" w:eastAsia="Times New Roman" w:hAnsi="Times New Roman"/>
          <w:sz w:val="24"/>
          <w:szCs w:val="24"/>
          <w:lang w:eastAsia="zh-CN"/>
        </w:rPr>
        <w:t>8. Организация, оказывающая услугу, должна производить замену перегоревших ламп освещения улиц в течение 3 суток с момента их выхода из строя;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9" w:name="sub_60049"/>
      <w:bookmarkEnd w:id="8"/>
      <w:r>
        <w:rPr>
          <w:rFonts w:ascii="Times New Roman" w:eastAsia="Times New Roman" w:hAnsi="Times New Roman"/>
          <w:sz w:val="24"/>
          <w:szCs w:val="24"/>
          <w:lang w:eastAsia="zh-CN"/>
        </w:rPr>
        <w:t>9. На специализированной технике, используемой при производстве работ, должен быть включен проблесковый маячок желтого или оранжевого цвета;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0" w:name="sub_60410"/>
      <w:bookmarkEnd w:id="9"/>
      <w:r>
        <w:rPr>
          <w:rFonts w:ascii="Times New Roman" w:eastAsia="Times New Roman" w:hAnsi="Times New Roman"/>
          <w:sz w:val="24"/>
          <w:szCs w:val="24"/>
          <w:lang w:eastAsia="zh-CN"/>
        </w:rPr>
        <w:t>10. Места проведения работ, а также неработающие дорожные машины,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 желтыми сигнальными огнями;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1" w:name="sub_60411"/>
      <w:bookmarkEnd w:id="10"/>
      <w:r>
        <w:rPr>
          <w:rFonts w:ascii="Times New Roman" w:eastAsia="Times New Roman" w:hAnsi="Times New Roman"/>
          <w:sz w:val="24"/>
          <w:szCs w:val="24"/>
          <w:lang w:eastAsia="zh-CN"/>
        </w:rPr>
        <w:t>11. Организация, оказывающая услугу, не должна при проведении работ блокировать движение автотранспорта более чем на 5 минут. При необходимости прекращения движения большей продолжительности данные действия должны быть согласованы с ГИБДД ОМВД по Веселовскому району;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2" w:name="sub_60412"/>
      <w:bookmarkEnd w:id="11"/>
      <w:r>
        <w:rPr>
          <w:rFonts w:ascii="Times New Roman" w:eastAsia="Times New Roman" w:hAnsi="Times New Roman"/>
          <w:sz w:val="24"/>
          <w:szCs w:val="24"/>
          <w:lang w:eastAsia="zh-CN"/>
        </w:rPr>
        <w:t>14. Сотрудники оказывающей услугу организации, непосредственно выполняющие работы на автомобильных дорогах или в непосредственной близости от них, должны быть одеты в специальную одежду со световозвращающими вставками;</w:t>
      </w:r>
    </w:p>
    <w:bookmarkEnd w:id="12"/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A701CD" w:rsidRDefault="00A701CD" w:rsidP="00A7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Финансовое обеспечение организации уличного освещения осуществляется за счет средств бюджета Веселовского сельского поселения, допускается привлечение инвестиций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и других источников финансирования, предусмотренных действующим законодательством.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Раздел IV. ПОРЯДОК И ФОРМЫ КОНТРОЛЯ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 ПРЕДОСТАВЛЕНИЕМ МУНИЦИПАЛЬНОЙ УСЛУГИ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9. ПОРЯДОК И ФОРМЫ КОНТРОЛЯ ИСПОЛНЕНИЯ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Текущий контроль осуществляется главой администрации Веселовского сельского поселения в процессе подготовки документов для выполнения работ.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Полнота и качество предоставления муниципальной услуги определяются по результатам проверки, (по конкретному обращению заявителей).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функции, обоснованность отказов в исполнении муниципальной функции, отсутствие избыточных административных действий). В целях контроля могут проводиться опросы получателей услуги. Результаты проверок предоставляются главе администрации.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Контроль за исполнением муниципальной функции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10. ОТВЕТСТВЕННОСТЬ МУНИЦИПАЛЬНЫХ СЛУЖАЩИХ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 ИНЫХ ДОЛЖНОСТНЫХ ЛИЦ ЗА РЕШЕНИЯ И ДЕЙСТВИЯ (БЕЗДЕЙСТВИЯ),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ПРИНИМАЕМЫЕ В ХОДЕ ИСПОЛНЕНИЯ МУНИЦИПАЛЬНОЙ УСЛУГИ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Ответственность специалистов и должностных лиц в ходе исполнения муниципальной функции закрепляется в должностных инструкциях в соответствии с требованиями действующего законодательства.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Раздел V. ПОРЯДОК ОБЖАЛОВАНИЯ ДЕЙСТВИЯ (БЕЗДЕЙСТВИЯ) ДОЛЖНОСТНОГО ЛИЦА, А ТАКЖЕ ПРИНИМАЕМОГО ИМ РЕШЕНИЯ ПРИ ИСПОЛНЕНИИ МУНИЦИПАЛЬНОЙ ФУНКЦИИ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11. ОБЖАЛОВАНИЕ ДЕЙСТВИЯ (БЕЗДЕЙСТВИЯ) И РЕШЕНИЙ, ОСУЩЕСТВЛЯЕМЫХ (ПРИНЯТЫХ) В ХОДЕ ИСПОЛНЕНИЯ МУНИЦИПАЛЬНОЙ ФУНКЦИИ В ДОСУДЕБНОМ ПОРЯДКЕ</w:t>
      </w: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 Предмет жалобы.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нарушение срока регистрации заявления заявителя о предоставлении муниципальной услуги, запроса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A701CD" w:rsidRDefault="00A701CD" w:rsidP="00A701CD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01CD" w:rsidRDefault="00A701CD" w:rsidP="00A701CD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органа,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A701CD" w:rsidRDefault="00A701CD" w:rsidP="00A701CD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 Органы местного самоуправления и уполномоченные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 Порядок подачи и рассмотрения жалобы.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Жалоба должна содержать: 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1CD" w:rsidRDefault="00A701CD" w:rsidP="00A701CD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- сведения об обжалуемых решениях и действиях (бездействии) специалистов предоставляющих муниципальную услугу  или должностных лиц;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- личную подпись заявителя, либо его уполномоченного представителя. 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5. Сроки рассмотрения жалобы.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 Результат рассмотрения жалобы.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A701CD" w:rsidRDefault="00A701CD" w:rsidP="00A70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A701CD" w:rsidRDefault="00A701CD" w:rsidP="00A701C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1CD" w:rsidRDefault="00A701CD" w:rsidP="00A701C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A701CD" w:rsidRDefault="00A701CD" w:rsidP="00A701C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8. Порядок информирования заявителя о результатах рассмотрения жалобы.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указанного    в пункте 7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A701CD" w:rsidRDefault="00A701CD" w:rsidP="00A701CD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фамилия, имя, отчество (последнее – при наличии) или наименование заявителя;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A701CD" w:rsidRDefault="00A701CD" w:rsidP="00A701CD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9. Порядок обжалования решения по жалобе.</w:t>
      </w:r>
    </w:p>
    <w:p w:rsidR="00A701CD" w:rsidRDefault="00A701CD" w:rsidP="00A701C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Принятое в соответствии с пунктом 7 настоящего административного регламента решение может быть обжаловано в судебном порядке.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701CD" w:rsidRDefault="00A701CD" w:rsidP="00A701C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A701CD" w:rsidRDefault="00A701CD" w:rsidP="00A70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01CD" w:rsidRDefault="00A701CD" w:rsidP="00A70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A5562"/>
          <w:sz w:val="24"/>
          <w:szCs w:val="24"/>
          <w:lang w:eastAsia="ru-RU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lastRenderedPageBreak/>
        <w:t xml:space="preserve">Приложение № 1 к административному регламенту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Схема  организации освещения улиц Веселовского сельского поселения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A108682" wp14:editId="28F52E12">
                <wp:extent cx="6287135" cy="8260080"/>
                <wp:effectExtent l="19050" t="19050" r="8890" b="1714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8260080"/>
                          <a:chOff x="0" y="0"/>
                          <a:chExt cx="9901" cy="13008"/>
                        </a:xfrm>
                      </wpg:grpSpPr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899" cy="13006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0"/>
                            <a:ext cx="641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Администрация Веселовского сельского поселения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5"/>
                            <a:ext cx="3958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 работы за предшествующий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1665"/>
                            <a:ext cx="3961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Анализ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обращений граждан и юридических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1125"/>
                            <a:ext cx="431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b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"/>
                                  <w:sz w:val="16"/>
                                  <w:szCs w:val="16"/>
                                </w:rPr>
                                <w:t>ОСВЕЩЕНИЕ УЛИЦ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765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65"/>
                            <a:ext cx="1431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новые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005"/>
                            <a:ext cx="161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аварийные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005"/>
                            <a:ext cx="1621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резервные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3284"/>
                            <a:ext cx="2697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"/>
                                  <w:sz w:val="16"/>
                                  <w:szCs w:val="16"/>
                                </w:rPr>
                                <w:t>существующие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905"/>
                            <a:ext cx="1799" cy="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 xml:space="preserve">Подготовка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расчета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затрат на содержание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840" y="2925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980" y="1305"/>
                            <a:ext cx="1" cy="35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0" y="2925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904"/>
                            <a:ext cx="1799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Подготовка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 xml:space="preserve"> расчета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 xml:space="preserve">  затрат на приобретение электроэнергии для 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561" y="1305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0" y="4184"/>
                            <a:ext cx="1" cy="716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860" y="4005"/>
                            <a:ext cx="0" cy="89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65"/>
                            <a:ext cx="809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b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"/>
                                  <w:sz w:val="16"/>
                                  <w:szCs w:val="16"/>
                                </w:rPr>
                                <w:t>Линии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904"/>
                            <a:ext cx="161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Подготовка расчета  затрат на проведение капитального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 xml:space="preserve">ремонта  линий наружного освещения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904"/>
                            <a:ext cx="161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Подготовка расчета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 xml:space="preserve"> затрат на проведение текущего ремонта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4905"/>
                            <a:ext cx="1618" cy="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kern w:val="2"/>
                                  <w:sz w:val="16"/>
                                  <w:szCs w:val="16"/>
                                </w:rPr>
                                <w:t>Подготовка расчета затрат на проведение реконструкции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01" y="4184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0" y="4365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6885"/>
                            <a:ext cx="1796" cy="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Заключение муниципального контракта, договора на содержание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6884"/>
                            <a:ext cx="1799" cy="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Заключение муниципального контракта, договора на приобретение электроэнергии для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6886"/>
                            <a:ext cx="1620" cy="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Заключение муниципального контракта ,договора на реконструкцию наружного освещения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9587"/>
                            <a:ext cx="3776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Плановые и внеплановые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8685"/>
                            <a:ext cx="161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Приемка выполненных работ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484"/>
                            <a:ext cx="5399" cy="2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kern w:val="2"/>
                                </w:rPr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 xml:space="preserve">Функция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b/>
                                  <w:kern w:val="2"/>
                                </w:rPr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по организации освещения улиц Веселовского сельского поселения выполнена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840" y="6526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61" y="6526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860" y="6526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9" y="6524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80" y="2925"/>
                            <a:ext cx="1" cy="357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840" y="4365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960" y="2925"/>
                            <a:ext cx="0" cy="1438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80" y="1305"/>
                            <a:ext cx="539" cy="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40" y="1304"/>
                            <a:ext cx="719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980" y="2205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561" y="2205"/>
                            <a:ext cx="5" cy="36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39" y="3644"/>
                            <a:ext cx="0" cy="6478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3644"/>
                            <a:ext cx="6299" cy="0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886"/>
                            <a:ext cx="1619" cy="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Заключение муниципального контракта , договора на текущий ремонт наружного освещения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6886"/>
                            <a:ext cx="1618" cy="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Заключение муниципального контракта, договора на капитальный ремонт наружного освещения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60" y="8328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840" y="8327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461" y="8328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000" y="10126"/>
                            <a:ext cx="539" cy="2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8687"/>
                            <a:ext cx="3776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Обследование состояния работы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01" y="8326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880" y="832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80" y="92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01" y="92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0309"/>
                            <a:ext cx="1796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Составление актов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880" y="99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01" y="99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304"/>
                            <a:ext cx="1799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Составление актов проверок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64"/>
                            <a:ext cx="3776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Анализ работ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по содержанию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880" y="10845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01" y="10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685"/>
                            <a:ext cx="161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Приемка выполненных работ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8685"/>
                            <a:ext cx="161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Приемка выполненных работ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767"/>
                            <a:ext cx="4498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Подготовка документов на приемку в эксплуатацию линий наружного освещения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040" y="940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40" y="940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461" y="940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1208"/>
                            <a:ext cx="1796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>Приемка выполненных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1204"/>
                            <a:ext cx="179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1CD" w:rsidRDefault="00A701CD" w:rsidP="00A701CD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kern w:val="2"/>
                                  <w:sz w:val="16"/>
                                  <w:szCs w:val="16"/>
                                </w:rPr>
                                <w:t xml:space="preserve">Приемка объемов фактического потребления электроэнергии </w:t>
                              </w:r>
                            </w:p>
                            <w:p w:rsidR="00A701CD" w:rsidRDefault="00A701CD" w:rsidP="00A701CD">
                              <w:pPr>
                                <w:overflowPunct w:val="0"/>
                                <w:rPr>
                                  <w:rFonts w:ascii="Liberation Serif" w:eastAsia="SimSun" w:hAnsi="Liberation Serif" w:cs="Mangal" w:hint="eastAsia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01" y="1210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880" y="12104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01" y="6526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960" y="9945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240" y="4005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781" y="12825"/>
                            <a:ext cx="357" cy="1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960" y="4724"/>
                            <a:ext cx="0" cy="5219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08682" id="Group 79" o:spid="_x0000_s1026" style="width:495.05pt;height:650.4pt;mso-position-horizontal-relative:char;mso-position-vertical-relative:line" coordsize="9901,1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">
                <v:rect id="Rectangle 80" o:spid="_x0000_s1027" style="position:absolute;left:1;top:1;width:9899;height:130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+0sIA&#10;AADbAAAADwAAAGRycy9kb3ducmV2LnhtbESPwWrDMBBE74X8g9hCb7WcQIrrRglJIJDeGif0vFhb&#10;y9RaGUmJ7X59VSjkOMzMG2a1GW0nbuRD61jBPMtBENdOt9wouJwPzwWIEJE1do5JwUQBNuvZwwpL&#10;7QY+0a2KjUgQDiUqMDH2pZShNmQxZK4nTt6X8xZjkr6R2uOQ4LaTizx/kRZbTgsGe9obqr+rq00U&#10;78fPPbuP3k9m8br7ed9as1Tq6XHcvoGINMZ7+L991AqKO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7SwgAAANsAAAAPAAAAAAAAAAAAAAAAAJgCAABkcnMvZG93&#10;bnJldi54bWxQSwUGAAAAAAQABAD1AAAAhwMAAAAA&#10;" filled="f" strokecolor="white" strokeweight=".26mm">
                  <v:stroke dashstyle="1 1"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1599;width:641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nH8MA&#10;AADbAAAADwAAAGRycy9kb3ducmV2LnhtbESPQWvCQBSE7wX/w/IEb3WjiE2jq9iC4kmq6aHH1+wz&#10;iWbfhuwa4793BcHjMDPfMPNlZyrRUuNKywpGwwgEcWZ1ybmC33T9HoNwHlljZZkU3MjBctF7m2Oi&#10;7ZX31B58LgKEXYIKCu/rREqXFWTQDW1NHLyjbQz6IJtc6gavAW4qOY6iqTRYclgosKbvgrLz4WIU&#10;VLv2ln7lP5PPP/2/2X/Ep1ZjqtSg361mIDx1/hV+trdaQTyG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nH8MAAADbAAAADwAAAAAAAAAAAAAAAACYAgAAZHJzL2Rv&#10;d25yZXYueG1sUEsFBgAAAAAEAAQA9QAAAIgDAAAAAA==&#10;" strokeweight=".79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Администрация Веселовского сельского поселения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82" o:spid="_x0000_s1029" type="#_x0000_t202" style="position:absolute;top:1665;width:395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/9cEA&#10;AADbAAAADwAAAGRycy9kb3ducmV2LnhtbESPQYvCMBSE7wv+h/CEvSyaqihSjSLigrfVqvdH82yL&#10;zUttYlv//UYQPA4z8w2zXHemFA3VrrCsYDSMQBCnVhecKTiffgdzEM4jaywtk4InOVivel9LjLVt&#10;+UhN4jMRIOxiVJB7X8VSujQng25oK+LgXW1t0AdZZ1LX2Aa4KeU4imbSYMFhIceKtjmlt+RhFLQ/&#10;z+I8s9O/Bsc7f7lv+LBPJkp997vNAoSnzn/C7/ZeK5hP4PU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3v/XBAAAA2wAAAA8AAAAAAAAAAAAAAAAAmAIAAGRycy9kb3du&#10;cmV2LnhtbFBLBQYAAAAABAAEAPUAAACG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Анализ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 работы за предшествующий год</w:t>
                        </w:r>
                      </w:p>
                    </w:txbxContent>
                  </v:textbox>
                </v:shape>
                <v:shape id="Text Box 83" o:spid="_x0000_s1030" type="#_x0000_t202" style="position:absolute;left:5401;top:1665;width:396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ngcIA&#10;AADbAAAADwAAAGRycy9kb3ducmV2LnhtbESPQYvCMBSE7wv+h/AEL4umq6tINYosCt5cq94fzbMt&#10;Ni+1iW3990ZY2OMwM98wy3VnStFQ7QrLCr5GEQji1OqCMwXn0244B+E8ssbSMil4koP1qvexxFjb&#10;lo/UJD4TAcIuRgW591UspUtzMuhGtiIO3tXWBn2QdSZ1jW2Am1KOo2gmDRYcFnKs6Cen9JY8jIL2&#10;81mcZ3Z6aHC89Zf7hn/3yUSpQb/bLEB46vx/+K+91wrm3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ieBwgAAANs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Анализ 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обращений граждан и юридических лиц</w:t>
                        </w:r>
                      </w:p>
                    </w:txbxContent>
                  </v:textbox>
                </v:shape>
                <v:shape id="Text Box 84" o:spid="_x0000_s1031" type="#_x0000_t202" style="position:absolute;left:2521;top:1125;width:431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CGsIA&#10;AADbAAAADwAAAGRycy9kb3ducmV2LnhtbESPQYvCMBSE78L+h/AWvMiaqlikGkVkBW9qde+P5tmW&#10;bV66Tbat/94IgsdhZr5hVpveVKKlxpWWFUzGEQjizOqScwXXy/5rAcJ5ZI2VZVJwJweb9cdghYm2&#10;HZ+pTX0uAoRdggoK7+tESpcVZNCNbU0cvJttDPogm1zqBrsAN5WcRlEsDZYcFgqsaVdQ9pv+GwXd&#10;6F5eYzs/tjj99j9/Wz4d0plSw89+uwThqffv8Kt90AoW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oIawgAAANs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b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"/>
                            <w:sz w:val="16"/>
                            <w:szCs w:val="16"/>
                          </w:rPr>
                          <w:t xml:space="preserve">ОСВЕЩЕНИЕ </w:t>
                        </w:r>
                        <w:proofErr w:type="gramStart"/>
                        <w:r>
                          <w:rPr>
                            <w:b/>
                            <w:kern w:val="2"/>
                            <w:sz w:val="16"/>
                            <w:szCs w:val="16"/>
                          </w:rPr>
                          <w:t>УЛИЦ  ПОСЕЛЕНИЯ</w:t>
                        </w:r>
                        <w:proofErr w:type="gramEnd"/>
                      </w:p>
                    </w:txbxContent>
                  </v:textbox>
                </v:shape>
                <v:line id="Line 85" o:spid="_x0000_s1032" style="position:absolute;flip:x;visibility:visible;mso-wrap-style:square" from="4680,765" to="46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w1MMAAADbAAAADwAAAGRycy9kb3ducmV2LnhtbESPQWvCQBSE7wX/w/IEL0U39SA2uopI&#10;RS8K1V68PbLPJJj3NmRXE/vru4LQ4zAz3zDzZceVulPjSycGPkYJKJLM2VJyAz+nzXAKygcUi5UT&#10;MvAgD8tF722OqXWtfNP9GHIVIeJTNFCEUKda+6wgRj9yNUn0Lq5hDFE2ubYNthHOlR4nyUQzlhIX&#10;CqxpXVB2Pd7YwOEsbZuc2PP7Cvn36/bJ+601ZtDvVjNQgbrwH361d9bAdALPL/EH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U8NTDAAAA2wAAAA8AAAAAAAAAAAAA&#10;AAAAoQIAAGRycy9kb3ducmV2LnhtbFBLBQYAAAAABAAEAPkAAACRAwAAAAA=&#10;" strokeweight=".53mm">
                  <v:stroke endarrow="block" joinstyle="miter" endcap="square"/>
                </v:line>
                <v:shape id="Text Box 86" o:spid="_x0000_s1033" type="#_x0000_t202" style="position:absolute;left:3240;top:4365;width:143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59sQA&#10;AADbAAAADwAAAGRycy9kb3ducmV2LnhtbESPT2vCQBTE70K/w/IKvUjdNFIrqasEqZCbbar3R/aZ&#10;hGbfptk1f769Wyh4HGbmN8xmN5pG9NS52rKCl0UEgriwuuZSwen78LwG4TyyxsYyKZjIwW77MNtg&#10;ou3AX9TnvhQBwi5BBZX3bSKlKyoy6Ba2JQ7exXYGfZBdKXWHQ4CbRsZRtJIGaw4LFba0r6j4ya9G&#10;wTCf6tPKvh57jD/8+TflzyxfKvX0OKbvIDyN/h7+b2dawfoN/r6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MufbEAAAA2wAAAA8AAAAAAAAAAAAAAAAAmAIAAGRycy9k&#10;b3ducmV2LnhtbFBLBQYAAAAABAAEAPUAAACJ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новые</w:t>
                        </w:r>
                      </w:p>
                    </w:txbxContent>
                  </v:textbox>
                </v:shape>
                <v:shape id="Text Box 87" o:spid="_x0000_s1034" type="#_x0000_t202" style="position:absolute;left:5940;top:4005;width:161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thL8A&#10;AADbAAAADwAAAGRycy9kb3ducmV2LnhtbERPTYvCMBC9C/6HMAteRFNdFOk2FREFb6tV70Mz25Zt&#10;JrWJbf33m8OCx8f7TraDqUVHrassK1jMIxDEudUVFwpu1+NsA8J5ZI21ZVLwIgfbdDxKMNa25wt1&#10;mS9ECGEXo4LS+yaW0uUlGXRz2xAH7se2Bn2AbSF1i30IN7VcRtFaGqw4NJTY0L6k/Dd7GgX99FXd&#10;1nb13eHy4O+PHZ9P2adSk49h9wXC0+Df4n/3SSvYhLHhS/g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y2EvwAAANsAAAAPAAAAAAAAAAAAAAAAAJgCAABkcnMvZG93bnJl&#10;di54bWxQSwUGAAAAAAQABAD1AAAAhA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аварийные</w:t>
                        </w:r>
                      </w:p>
                    </w:txbxContent>
                  </v:textbox>
                </v:shape>
                <v:shape id="Text Box 88" o:spid="_x0000_s1035" type="#_x0000_t202" style="position:absolute;left:7740;top:4005;width:162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IH8QA&#10;AADbAAAADwAAAGRycy9kb3ducmV2LnhtbESPT2vCQBTE70K/w/IKvUjdNFLR1FWCVMjNNrX3R/aZ&#10;hGbfptk1f769Wyh4HGbmN8x2P5pG9NS52rKCl0UEgriwuuZSwfnr+LwG4TyyxsYyKZjIwX73MNti&#10;ou3An9TnvhQBwi5BBZX3bSKlKyoy6Ba2JQ7exXYGfZBdKXWHQ4CbRsZRtJIGaw4LFbZ0qKj4ya9G&#10;wTCf6vPKvp56jN/992/KH1m+VOrpcUzfQHga/T383860gvUG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iB/EAAAA2wAAAA8AAAAAAAAAAAAAAAAAmAIAAGRycy9k&#10;b3ducmV2LnhtbFBLBQYAAAAABAAEAPUAAACJ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резервные</w:t>
                        </w:r>
                      </w:p>
                    </w:txbxContent>
                  </v:textbox>
                </v:shape>
                <v:shape id="Text Box 89" o:spid="_x0000_s1036" type="#_x0000_t202" style="position:absolute;left:541;top:3284;width:2697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WRMAA&#10;AADbAAAADwAAAGRycy9kb3ducmV2LnhtbERPy4rCMBTdC/5DuMJsZEwVkVqNMjhMcePCxwdcmjtN&#10;sbnpNJm2/r1ZCC4P573dD7YWHbW+cqxgPktAEBdOV1wquF1/PlMQPiBrrB2Tggd52O/Goy1m2vV8&#10;pu4SShFD2GeowITQZFL6wpBFP3MNceR+XWsxRNiWUrfYx3Bby0WSrKTFimODwYYOhor75d8q0Mv0&#10;PM1P079bukT9Td2iz02u1Mdk+NqACDSEt/jlPmoF67g+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+WRMAAAADbAAAADwAAAAAAAAAAAAAAAACYAgAAZHJzL2Rvd25y&#10;ZXYueG1sUEsFBgAAAAAEAAQA9QAAAIUDAAAAAA==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Times New Roman" w:eastAsia="Times New Roman" w:hAnsi="Times New Roman"/>
                            <w:b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"/>
                            <w:sz w:val="16"/>
                            <w:szCs w:val="16"/>
                          </w:rPr>
                          <w:t>существующие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90" o:spid="_x0000_s1037" type="#_x0000_t202" style="position:absolute;left:1;top:4905;width:179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z38MA&#10;AADbAAAADwAAAGRycy9kb3ducmV2LnhtbESPQWvCQBSE7wX/w/KEXkQ3ipQ0uopUDF48aP0Bj+wz&#10;G8y+jdltkv57t1DwOMzMN8x6O9hadNT6yrGC+SwBQVw4XXGp4Pp9mKYgfEDWWDsmBb/kYbsZva0x&#10;067nM3WXUIoIYZ+hAhNCk0npC0MW/cw1xNG7udZiiLItpW6xj3Bby0WSfEiLFccFgw19GSrulx+r&#10;QC/T8yQ/TR7XdIl6T92iz02u1Pt42K1ABBrCK/zfPmoFn3P4+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Mz38MAAADbAAAADwAAAAAAAAAAAAAAAACYAgAAZHJzL2Rv&#10;d25yZXYueG1sUEsFBgAAAAAEAAQA9QAAAIgDAAAAAA==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Подготовка 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расчета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затрат на содержание линий наружного освещения</w:t>
                        </w:r>
                      </w:p>
                    </w:txbxContent>
                  </v:textbox>
                </v:shape>
                <v:line id="Line 91" o:spid="_x0000_s1038" style="position:absolute;visibility:visible;mso-wrap-style:square" from="6840,2925" to="6840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gJcIAAADbAAAADwAAAGRycy9kb3ducmV2LnhtbESPQYvCMBSE78L+h/CEvWlqF0WrUZaC&#10;4HWrBY+P5tkWm5fSxLb66zfCwh6HmfmG2R1G04ieOldbVrCYRyCIC6trLhVczsfZGoTzyBoby6Tg&#10;SQ4O+4/JDhNtB/6hPvOlCBB2CSqovG8TKV1RkUE3ty1x8G62M+iD7EqpOxwC3DQyjqKVNFhzWKiw&#10;pbSi4p49jIKvPo7T6215fOWXZ6oHyrPotVDqczp+b0F4Gv1/+K990go2Mby/hB8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AgJcIAAADbAAAADwAAAAAAAAAAAAAA&#10;AAChAgAAZHJzL2Rvd25yZXYueG1sUEsFBgAAAAAEAAQA+QAAAJADAAAAAA==&#10;" strokeweight=".35mm">
                  <v:stroke endarrow="block" joinstyle="miter" endcap="square"/>
                </v:line>
                <v:line id="Line 92" o:spid="_x0000_s1039" style="position:absolute;visibility:visible;mso-wrap-style:square" from="1980,1305" to="1981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yFvsEAAADbAAAADwAAAGRycy9kb3ducmV2LnhtbESPQYvCMBSE74L/ITxhb5paWdFqFCkI&#10;e7UqeHw0z7bYvJQmttVfbxYW9jjMzDfMdj+YWnTUusqygvksAkGcW11xoeByPk5XIJxH1lhbJgUv&#10;crDfjUdbTLTt+URd5gsRIOwSVFB63yRSurwkg25mG+Lg3W1r0AfZFlK32Ae4qWUcRUtpsOKwUGJD&#10;aUn5I3saBYsujtPb/fv4vl5eqe7pmkXvuVJfk+GwAeFp8P/hv/aPVrBewO+X8APk7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IW+wQAAANsAAAAPAAAAAAAAAAAAAAAA&#10;AKECAABkcnMvZG93bnJldi54bWxQSwUGAAAAAAQABAD5AAAAjwMAAAAA&#10;" strokeweight=".35mm">
                  <v:stroke endarrow="block" joinstyle="miter" endcap="square"/>
                </v:line>
                <v:line id="Line 93" o:spid="_x0000_s1040" style="position:absolute;flip:x;visibility:visible;mso-wrap-style:square" from="8460,2925" to="8460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UWzsQAAADbAAAADwAAAGRycy9kb3ducmV2LnhtbESPzWrDMBCE74G8g9hALyGR7YaQulFC&#10;UiiYnvL3AFtra7uVVkZSE/ftq0Ihx2FmvmHW28EacSUfOscK8nkGgrh2uuNGweX8OluBCBFZo3FM&#10;Cn4owHYzHq2x1O7GR7qeYiMShEOJCtoY+1LKULdkMcxdT5y8D+ctxiR9I7XHW4JbI4ssW0qLHaeF&#10;Fnt6aan+On1bBZXf59Np8fb+ac6VK3I0j+6QK/UwGXbPICIN8R7+b1dawdMC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RbOxAAAANsAAAAPAAAAAAAAAAAA&#10;AAAAAKECAABkcnMvZG93bnJldi54bWxQSwUGAAAAAAQABAD5AAAAkgMAAAAA&#10;" strokeweight=".35mm">
                  <v:stroke endarrow="block" joinstyle="miter" endcap="square"/>
                </v:line>
                <v:shape id="Text Box 94" o:spid="_x0000_s1041" type="#_x0000_t202" style="position:absolute;left:1980;top:4904;width:1799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13MQA&#10;AADbAAAADwAAAGRycy9kb3ducmV2LnhtbESP3WrCQBSE7wt9h+UI3kjdVKyk0VWKYuhNL/x5gEP2&#10;mA1mz6bZNYlv7wqFXg4z8w2z2gy2Fh21vnKs4H2agCAunK64VHA+7d9SED4ga6wdk4I7edisX19W&#10;mGnX84G6YyhFhLDPUIEJocmk9IUhi37qGuLoXVxrMUTZllK32Ee4reUsSRbSYsVxwWBDW0PF9Xiz&#10;CvQ8PUzyn8nvOZ2j3lE363OTKzUeDV9LEIGG8B/+a39rBZ8f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NdzEAAAA2wAAAA8AAAAAAAAAAAAAAAAAmAIAAGRycy9k&#10;b3ducmV2LnhtbFBLBQYAAAAABAAEAPUAAACJAwAAAAA=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Подготовка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расчета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 затрат на приобретение электроэнергии </w:t>
                        </w:r>
                        <w:proofErr w:type="gramStart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для  наружного</w:t>
                        </w:r>
                        <w:proofErr w:type="gramEnd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освещения</w:t>
                        </w:r>
                      </w:p>
                    </w:txbxContent>
                  </v:textbox>
                </v:shape>
                <v:line id="Line 95" o:spid="_x0000_s1042" style="position:absolute;visibility:visible;mso-wrap-style:square" from="7561,1305" to="7561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mJsEAAADbAAAADwAAAGRycy9kb3ducmV2LnhtbESPQYvCMBSE74L/ITzBm6Z2UbQaRQrC&#10;Xrer4PHRPNti81Ka2FZ/vVkQ9jjMzDfM7jCYWnTUusqygsU8AkGcW11xoeD8e5qtQTiPrLG2TAqe&#10;5OCwH492mGjb8w91mS9EgLBLUEHpfZNI6fKSDLq5bYiDd7OtQR9kW0jdYh/gppZxFK2kwYrDQokN&#10;pSXl9+xhFHx1cZxeb8vT63J+prqnSxa9FkpNJ8NxC8LT4P/Dn/a3VrBZwd+X8APk/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6yYmwQAAANsAAAAPAAAAAAAAAAAAAAAA&#10;AKECAABkcnMvZG93bnJldi54bWxQSwUGAAAAAAQABAD5AAAAjwMAAAAA&#10;" strokeweight=".35mm">
                  <v:stroke endarrow="block" joinstyle="miter" endcap="square"/>
                </v:line>
                <v:line id="Line 96" o:spid="_x0000_s1043" style="position:absolute;flip:x;visibility:visible;mso-wrap-style:square" from="2880,4184" to="2881,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DksQAAADbAAAADwAAAGRycy9kb3ducmV2LnhtbESPQWvCQBSE70L/w/IKvUjdtIdaYzYi&#10;RdFLhWov3h7Z1yQ0723Irib667sFweMwM98w2WLgRp2p87UTAy+TBBRJ4WwtpYHvw/r5HZQPKBYb&#10;J2TgQh4W+cMow9S6Xr7ovA+lihDxKRqoQmhTrX1REaOfuJYkej+uYwxRdqW2HfYRzo1+TZI3zVhL&#10;XKiwpY+Kit/9iQ3sjtL3yYE9j5fI19Vpxp8ba8zT47Ccgwo0hHv41t5aA7Mp/H+JP0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cOSxAAAANsAAAAPAAAAAAAAAAAA&#10;AAAAAKECAABkcnMvZG93bnJldi54bWxQSwUGAAAAAAQABAD5AAAAkgMAAAAA&#10;" strokeweight=".53mm">
                  <v:stroke endarrow="block" joinstyle="miter" endcap="square"/>
                </v:line>
                <v:line id="Line 97" o:spid="_x0000_s1044" style="position:absolute;visibility:visible;mso-wrap-style:square" from="4860,4005" to="4860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Xz74AAADbAAAADwAAAGRycy9kb3ducmV2LnhtbERPTYvCMBC9C/sfwix409SKol2jSEHw&#10;alXwODRjW7aZlCa21V9vDoLHx/ve7AZTi45aV1lWMJtGIIhzqysuFFzOh8kKhPPIGmvLpOBJDnbb&#10;n9EGE217PlGX+UKEEHYJKii9bxIpXV6SQTe1DXHg7rY16ANsC6lb7EO4qWUcRUtpsOLQUGJDaUn5&#10;f/YwCuZdHKe3++Lwul6eqe7pmkWvmVLj32H/B8LT4L/ij/uoFazD2PAl/A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OBfPvgAAANsAAAAPAAAAAAAAAAAAAAAAAKEC&#10;AABkcnMvZG93bnJldi54bWxQSwUGAAAAAAQABAD5AAAAjAMAAAAA&#10;" strokeweight=".35mm">
                  <v:stroke endarrow="block" joinstyle="miter" endcap="square"/>
                </v:line>
                <v:shape id="Text Box 98" o:spid="_x0000_s1045" type="#_x0000_t202" style="position:absolute;left:720;top:2565;width:809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wsQA&#10;AADbAAAADwAAAGRycy9kb3ducmV2LnhtbESPT2vCQBTE70K/w/IKvUjdNFKpqasEqZCbbar3R/aZ&#10;hGbfptk1f769Wyh4HGbmN8xmN5pG9NS52rKCl0UEgriwuuZSwen78PwGwnlkjY1lUjCRg932YbbB&#10;RNuBv6jPfSkChF2CCirv20RKV1Rk0C1sSxy8i+0M+iC7UuoOhwA3jYyjaCUN1hwWKmxpX1Hxk1+N&#10;gmE+1aeVfT32GH/482/Kn1m+VOrpcUzfQXga/T383860gvUa/r6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HsLEAAAA2wAAAA8AAAAAAAAAAAAAAAAAmAIAAGRycy9k&#10;b3ducmV2LnhtbFBLBQYAAAAABAAEAPUAAACJ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b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"/>
                            <w:sz w:val="16"/>
                            <w:szCs w:val="16"/>
                          </w:rPr>
                          <w:t>Линии наружного освещения</w:t>
                        </w:r>
                      </w:p>
                    </w:txbxContent>
                  </v:textbox>
                </v:shape>
                <v:shape id="Text Box 99" o:spid="_x0000_s1046" type="#_x0000_t202" style="position:absolute;left:5940;top:490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kl8MA&#10;AADcAAAADwAAAGRycy9kb3ducmV2LnhtbESPQWvCQBCF7wX/wzJCL0U3VSoSXUWKBW+1qb0P2TEJ&#10;Zmdjdk3iv+8cBG8zvDfvfbPeDq5WHbWh8mzgfZqAIs69rbgwcPr9mixBhYhssfZMBu4UYLsZvawx&#10;tb7nH+qyWCgJ4ZCigTLGJtU65CU5DFPfEIt29q3DKGtbaNtiL+Gu1rMkWWiHFUtDiQ19lpRfspsz&#10;0L/dq9PCf3x3ONvHv+uOj4dsbszreNitQEUa4tP8uD5YwU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kl8MAAADcAAAADwAAAAAAAAAAAAAAAACYAgAAZHJzL2Rv&#10;d25yZXYueG1sUEsFBgAAAAAEAAQA9QAAAIgDAAAAAA=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Подготовка </w:t>
                        </w:r>
                        <w:proofErr w:type="gramStart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расчета  затрат</w:t>
                        </w:r>
                        <w:proofErr w:type="gramEnd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на проведение капитального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ремонта  линий</w:t>
                        </w:r>
                        <w:proofErr w:type="gramEnd"/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наружного освещения </w:t>
                        </w:r>
                      </w:p>
                    </w:txbxContent>
                  </v:textbox>
                </v:shape>
                <v:shape id="Text Box 100" o:spid="_x0000_s1047" type="#_x0000_t202" style="position:absolute;left:4140;top:490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1BDMEA&#10;AADcAAAADwAAAGRycy9kb3ducmV2LnhtbERPS2vCQBC+F/oflil4KXWTSKWkriKikJs2tfchO01C&#10;s7Npds3j37uC4G0+vuesNqNpRE+dqy0riOcRCOLC6ppLBefvw9sHCOeRNTaWScFEDjbr56cVptoO&#10;/EV97ksRQtilqKDyvk2ldEVFBt3ctsSB+7WdQR9gV0rd4RDCTSOTKFpKgzWHhgpb2lVU/OUXo2B4&#10;nerz0r4fe0z2/ud/y6csXyg1exm3nyA8jf4hvrszHeZHMdyeCR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QQzBAAAA3AAAAA8AAAAAAAAAAAAAAAAAmAIAAGRycy9kb3du&#10;cmV2LnhtbFBLBQYAAAAABAAEAPUAAACG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Подготовка расчета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 xml:space="preserve"> затрат на проведение текущего ремонта линий наружного освещения</w:t>
                        </w:r>
                      </w:p>
                    </w:txbxContent>
                  </v:textbox>
                </v:shape>
                <v:shape id="Text Box 101" o:spid="_x0000_s1048" type="#_x0000_t202" style="position:absolute;left:7739;top:4905;width:161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fe8AA&#10;AADcAAAADwAAAGRycy9kb3ducmV2LnhtbERPTYvCMBC9L/gfwgh7WTS1y4pUo4goeFu36n1oxrbY&#10;TGoT2/rvN4LgbR7vcxar3lSipcaVlhVMxhEI4szqknMFp+NuNAPhPLLGyjIpeJCD1XLwscBE247/&#10;qE19LkIIuwQVFN7XiZQuK8igG9uaOHAX2xj0ATa51A12IdxUMo6iqTRYcmgosKZNQdk1vRsF3dej&#10;PE3tz2+L8dafb2s+7NNvpT6H/XoOwlPv3+KXe6/D/CiG5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/fe8AAAADcAAAADwAAAAAAAAAAAAAAAACYAgAAZHJzL2Rvd25y&#10;ZXYueG1sUEsFBgAAAAAEAAQA9QAAAIUDAAAAAA=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kern w:val="2"/>
                            <w:sz w:val="16"/>
                            <w:szCs w:val="16"/>
                          </w:rPr>
                          <w:t>Подготовка расчета затрат на проведение реконструкции линий наружного освещения</w:t>
                        </w:r>
                      </w:p>
                    </w:txbxContent>
                  </v:textbox>
                </v:shape>
                <v:line id="Line 102" o:spid="_x0000_s1049" style="position:absolute;visibility:visible;mso-wrap-style:square" from="901,4184" to="901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qKsMAAADcAAAADwAAAGRycy9kb3ducmV2LnhtbERPS2vCQBC+F/oflil4KbqxgsToKioV&#10;PImPgHobstMkNDsbsqtGf323IHibj+85k1lrKnGlxpWWFfR7EQjizOqScwXpYdWNQTiPrLGyTAru&#10;5GA2fX+bYKLtjXd03ftchBB2CSoovK8TKV1WkEHXszVx4H5sY9AH2ORSN3gL4aaSX1E0lAZLDg0F&#10;1rQsKPvdX4yCUzoyi/PnN/nNI93Gh/Q4lPFRqc5HOx+D8NT6l/jpXuswPxrA/zPh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gKirDAAAA3AAAAA8AAAAAAAAAAAAA&#10;AAAAoQIAAGRycy9kb3ducmV2LnhtbFBLBQYAAAAABAAEAPkAAACRAwAAAAA=&#10;" strokeweight=".53mm">
                  <v:stroke endarrow="block" joinstyle="miter" endcap="square"/>
                </v:line>
                <v:line id="Line 103" o:spid="_x0000_s1050" style="position:absolute;flip:x;visibility:visible;mso-wrap-style:square" from="8460,4365" to="8460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LSsIAAADcAAAADwAAAGRycy9kb3ducmV2LnhtbERP3WrCMBS+F3yHcITdyEzbiYxqFDcY&#10;lF3N6gMcm7O2MzkpSabd2y+DgXfn4/s9m91ojbiSD71jBfkiA0HcON1zq+B0fHt8BhEiskbjmBT8&#10;UIDddjrZYKndjQ90rWMrUgiHEhV0MQ6llKHpyGJYuIE4cZ/OW4wJ+lZqj7cUbo0ssmwlLfacGjoc&#10;6LWj5lJ/WwWVf8nn8+L9/GWOlStyNE/uI1fqYTbu1yAijfEu/ndXOs3Plv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LSsIAAADcAAAADwAAAAAAAAAAAAAA&#10;AAChAgAAZHJzL2Rvd25yZXYueG1sUEsFBgAAAAAEAAQA+QAAAJADAAAAAA==&#10;" strokeweight=".35mm">
                  <v:stroke endarrow="block" joinstyle="miter" endcap="square"/>
                </v:line>
                <v:shape id="Text Box 104" o:spid="_x0000_s1051" type="#_x0000_t202" style="position:absolute;left:2;top:6885;width:1796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LzcIA&#10;AADcAAAADwAAAGRycy9kb3ducmV2LnhtbERPzYrCMBC+C75DGMGLaLqiUrpGWXbZshcP/jzA0Mw2&#10;xWZSm2xb334jCN7m4/ud7X6wteio9ZVjBW+LBARx4XTFpYLL+XuegvABWWPtmBTcycN+Nx5tMdOu&#10;5yN1p1CKGMI+QwUmhCaT0heGLPqFa4gj9+taiyHCtpS6xT6G21ouk2QjLVYcGww29GmouJ7+rAK9&#10;So+z/DC7XdIV6i/qln1ucqWmk+HjHUSgIbzET/ePjvOTNTyei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IvNwgAAANwAAAAPAAAAAAAAAAAAAAAAAJgCAABkcnMvZG93&#10;bnJldi54bWxQSwUGAAAAAAQABAD1AAAAhw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Заключение муниципального контракта, договора на содержание наружного освещения</w:t>
                        </w:r>
                      </w:p>
                    </w:txbxContent>
                  </v:textbox>
                </v:shape>
                <v:shape id="Text Box 105" o:spid="_x0000_s1052" type="#_x0000_t202" style="position:absolute;left:1980;top:6884;width:1799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VusEA&#10;AADcAAAADwAAAGRycy9kb3ducmV2LnhtbERPzYrCMBC+C/sOYRa8iKaKSKlGWXax7MWDPw8wNGNT&#10;bCbdJrb17c2C4G0+vt/Z7AZbi45aXzlWMJ8lIIgLpysuFVzO+2kKwgdkjbVjUvAgD7vtx2iDmXY9&#10;H6k7hVLEEPYZKjAhNJmUvjBk0c9cQxy5q2sthgjbUuoW+xhua7lIkpW0WHFsMNjQt6HidrpbBXqZ&#10;Hif5YfJ3SZeof6hb9LnJlRp/Dl9rEIGG8Ba/3L86zk9W8P9Mv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6FbrBAAAA3AAAAA8AAAAAAAAAAAAAAAAAmAIAAGRycy9kb3du&#10;cmV2LnhtbFBLBQYAAAAABAAEAPUAAACGAwAAAAA=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Заключение муниципального контракта, договора на приобретение электроэнергии для наружного освещения</w:t>
                        </w:r>
                      </w:p>
                    </w:txbxContent>
                  </v:textbox>
                </v:shape>
                <v:shape id="Text Box 106" o:spid="_x0000_s1053" type="#_x0000_t202" style="position:absolute;left:7739;top:6886;width:16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848IA&#10;AADcAAAADwAAAGRycy9kb3ducmV2LnhtbERPTWvCQBC9C/6HZYRexGy01ErqKlJa8GabxvuQHZPQ&#10;7Gzc3Sbx37uFQm/zeJ+z3Y+mFT0531hWsExSEMSl1Q1XCoqv98UGhA/IGlvLpOBGHva76WSLmbYD&#10;f1Kfh0rEEPYZKqhD6DIpfVmTQZ/YjjhyF+sMhghdJbXDIYabVq7SdC0NNhwbauzotabyO/8xCob5&#10;rSnW9unU4+otnK8H/jjmj0o9zMbDC4hAY/gX/7mPOs5Pn+H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HzjwgAAANw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Заключение муниципального </w:t>
                        </w:r>
                        <w:proofErr w:type="gramStart"/>
                        <w:r>
                          <w:rPr>
                            <w:kern w:val="2"/>
                            <w:sz w:val="16"/>
                            <w:szCs w:val="16"/>
                          </w:rPr>
                          <w:t>контракта ,договора</w:t>
                        </w:r>
                        <w:proofErr w:type="gramEnd"/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 на реконструкцию наружного освещения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107" o:spid="_x0000_s1054" type="#_x0000_t202" style="position:absolute;left:2;top:9587;width:377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kU8UA&#10;AADcAAAADwAAAGRycy9kb3ducmV2LnhtbESPzWrDQAyE74G+w6JCL6FZJ4Rg3GxCaanJpYf8PIDw&#10;ql5Tr9b1bmzn7aNDoDeJGc182u4n36qB+tgENrBcZKCIq2Abrg1czl+vOaiYkC22gcnAjSLsd0+z&#10;LRY2jHyk4ZRqJSEcCzTgUuoKrWPlyGNchI5YtJ/Qe0yy9rW2PY4S7lu9yrKN9tiwNDjs6MNR9Xu6&#10;egN2nR/n5ff875Kv0X7SsBpLVxrz8jy9v4FKNKV/8+P6YAU/E1p5Ri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SRTxQAAANwAAAAPAAAAAAAAAAAAAAAAAJgCAABkcnMv&#10;ZG93bnJldi54bWxQSwUGAAAAAAQABAD1AAAAig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Плановые и внеплановые проверки</w:t>
                        </w:r>
                      </w:p>
                    </w:txbxContent>
                  </v:textbox>
                </v:shape>
                <v:shape id="Text Box 108" o:spid="_x0000_s1055" type="#_x0000_t202" style="position:absolute;left:4140;top:8685;width:161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NCsIA&#10;AADcAAAADwAAAGRycy9kb3ducmV2LnhtbERPTWvCQBC9C/6HZYRexGy0VGrqKlJa8GabxvuQHZPQ&#10;7Gzc3Sbx37uFQm/zeJ+z3Y+mFT0531hWsExSEMSl1Q1XCoqv98UzCB+QNbaWScGNPOx308kWM20H&#10;/qQ+D5WIIewzVFCH0GVS+rImgz6xHXHkLtYZDBG6SmqHQww3rVyl6VoabDg21NjRa03ld/5jFAzz&#10;W1Os7dOpx9VbOF8P/HHMH5V6mI2HFxCBxvAv/nMfdZyfbu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00KwgAAANw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Приемка выполненных работ </w:t>
                        </w:r>
                      </w:p>
                    </w:txbxContent>
                  </v:textbox>
                </v:shape>
                <v:shape id="Text Box 109" o:spid="_x0000_s1056" type="#_x0000_t202" style="position:absolute;left:4140;top:10484;width:5399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jkMUA&#10;AADcAAAADwAAAGRycy9kb3ducmV2LnhtbESPQW/CMAyF75P4D5GRdhspE9qgEBBMYtppGpQDR9OY&#10;ttA4VZOV8u/nwyRutt7ze58Xq97VqqM2VJ4NjEcJKOLc24oLA4ds+zIFFSKyxdozGbhTgNVy8LTA&#10;1Pob76jbx0JJCIcUDZQxNqnWIS/JYRj5hli0s28dRlnbQtsWbxLuav2aJG/aYcXSUGJDHyXl1/2v&#10;M1B/d/dsU/xMZkd7+ty9Ty+dxcyY52G/noOK1MeH+f/6ywr+W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WOQxQAAANwAAAAPAAAAAAAAAAAAAAAAAJgCAABkcnMv&#10;ZG93bnJldi54bWxQSwUGAAAAAAQABAD1AAAAigMAAAAA&#10;" strokeweight=".79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rFonts w:ascii="Times New Roman" w:eastAsia="Times New Roman" w:hAnsi="Times New Roman"/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 xml:space="preserve">Функция 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по организации освещения улиц Веселовского сельского поселения выполнена</w:t>
                        </w:r>
                      </w:p>
                    </w:txbxContent>
                  </v:textbox>
                </v:shape>
                <v:line id="Line 110" o:spid="_x0000_s1057" style="position:absolute;visibility:visible;mso-wrap-style:square" from="6840,6526" to="6840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wqsAAAADcAAAADwAAAGRycy9kb3ducmV2LnhtbERPTYvCMBC9L/gfwgh7W9N2UaQaRQqC&#10;160KHodmbIvNpDSxrf76jSB4m8f7nPV2NI3oqXO1ZQXxLAJBXFhdc6ngdNz/LEE4j6yxsUwKHuRg&#10;u5l8rTHVduA/6nNfihDCLkUFlfdtKqUrKjLoZrYlDtzVdgZ9gF0pdYdDCDeNTKJoIQ3WHBoqbCmr&#10;qLjld6Pgt0+S7HKd75/n0yPTA53z6Bkr9T0ddysQnkb/Eb/dBx3mxzG8ngkX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T8KrAAAAA3AAAAA8AAAAAAAAAAAAAAAAA&#10;oQIAAGRycy9kb3ducmV2LnhtbFBLBQYAAAAABAAEAPkAAACOAwAAAAA=&#10;" strokeweight=".35mm">
                  <v:stroke endarrow="block" joinstyle="miter" endcap="square"/>
                </v:line>
                <v:line id="Line 111" o:spid="_x0000_s1058" style="position:absolute;visibility:visible;mso-wrap-style:square" from="8461,6526" to="8461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Fu3cAAAADcAAAADwAAAGRycy9kb3ducmV2LnhtbERPTYvCMBC9L/gfwgh7W9N2UaQaRQqC&#10;160KHodmbIvNpDSxrf76jSB4m8f7nPV2NI3oqXO1ZQXxLAJBXFhdc6ngdNz/LEE4j6yxsUwKHuRg&#10;u5l8rTHVduA/6nNfihDCLkUFlfdtKqUrKjLoZrYlDtzVdgZ9gF0pdYdDCDeNTKJoIQ3WHBoqbCmr&#10;qLjld6Pgt0+S7HKd75/n0yPTA53z6Bkr9T0ddysQnkb/Eb/dBx3mxwm8ngkX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Bbt3AAAAA3AAAAA8AAAAAAAAAAAAAAAAA&#10;oQIAAGRycy9kb3ducmV2LnhtbFBLBQYAAAAABAAEAPkAAACOAwAAAAA=&#10;" strokeweight=".35mm">
                  <v:stroke endarrow="block" joinstyle="miter" endcap="square"/>
                </v:line>
                <v:line id="Line 112" o:spid="_x0000_s1059" style="position:absolute;visibility:visible;mso-wrap-style:square" from="4860,6526" to="4860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AAAADcAAAADwAAAGRycy9kb3ducmV2LnhtbERPTYvCMBC9C/6HMII3TVtZWapRpCDs&#10;dbsKexyasS02k9LEtvrrjSB4m8f7nO1+NI3oqXO1ZQXxMgJBXFhdc6ng9HdcfINwHlljY5kU3MnB&#10;fjedbDHVduBf6nNfihDCLkUFlfdtKqUrKjLolrYlDtzFdgZ9gF0pdYdDCDeNTKJoLQ3WHBoqbCmr&#10;qLjmN6Ng1SdJ9n/5Oj7Op3umBzrn0SNWaj4bDxsQnkb/Eb/dPzrMj1fweiZc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y0bAAAAA3AAAAA8AAAAAAAAAAAAAAAAA&#10;oQIAAGRycy9kb3ducmV2LnhtbFBLBQYAAAAABAAEAPkAAACOAwAAAAA=&#10;" strokeweight=".35mm">
                  <v:stroke endarrow="block" joinstyle="miter" endcap="square"/>
                </v:line>
                <v:line id="Line 113" o:spid="_x0000_s1060" style="position:absolute;flip:x;visibility:visible;mso-wrap-style:square" from="2879,6524" to="2879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JAsIAAADcAAAADwAAAGRycy9kb3ducmV2LnhtbERPTWvCQBC9C/0Pywi9iG4sIm10E6S0&#10;tBcL1V68DdkxCWZmQ3Y1aX+9KxS8zeN9zjofuFEX6nztxMB8loAiKZytpTTws3+fPoPyAcVi44QM&#10;/JKHPHsYrTG1rpdvuuxCqWKI+BQNVCG0qda+qIjRz1xLErmj6xhDhF2pbYd9DOdGPyXJUjPWEhsq&#10;bOm1ouK0O7OBr4P0fbJnz5MN8t/b+YW3H9aYx/GwWYEKNIS7+N/9aeP8+QJuz8QLd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vJAsIAAADcAAAADwAAAAAAAAAAAAAA&#10;AAChAgAAZHJzL2Rvd25yZXYueG1sUEsFBgAAAAAEAAQA+QAAAJADAAAAAA==&#10;" strokeweight=".53mm">
                  <v:stroke endarrow="block" joinstyle="miter" endcap="square"/>
                </v:line>
                <v:line id="Line 114" o:spid="_x0000_s1061" style="position:absolute;visibility:visible;mso-wrap-style:square" from="1980,2925" to="1981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2qcAAAADcAAAADwAAAGRycy9kb3ducmV2LnhtbERPTYvCMBC9C/6HMII3TVtRlmoUKQh7&#10;3a7CHodmbIvNpDSxrf56Iyx4m8f7nN1hNI3oqXO1ZQXxMgJBXFhdc6ng/HtafIFwHlljY5kUPMjB&#10;YT+d7DDVduAf6nNfihDCLkUFlfdtKqUrKjLolrYlDtzVdgZ9gF0pdYdDCDeNTKJoIw3WHBoqbCmr&#10;qLjld6Ng1SdJ9nddn56X8yPTA13y6BkrNZ+Nxy0IT6P/iP/d3zrMj9fwfiZcIP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9qnAAAAA3AAAAA8AAAAAAAAAAAAAAAAA&#10;oQIAAGRycy9kb3ducmV2LnhtbFBLBQYAAAAABAAEAPkAAACOAwAAAAA=&#10;" strokeweight=".35mm">
                  <v:stroke endarrow="block" joinstyle="miter" endcap="square"/>
                </v:line>
                <v:line id="Line 115" o:spid="_x0000_s1062" style="position:absolute;visibility:visible;mso-wrap-style:square" from="6840,4365" to="6840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o3sAAAADcAAAADwAAAGRycy9kb3ducmV2LnhtbERPTYvCMBC9C/6HMII3TVtRlmoUKQh7&#10;3a7CHodmbIvNpDSxrf56Iyx4m8f7nN1hNI3oqXO1ZQXxMgJBXFhdc6ng/HtafIFwHlljY5kUPMjB&#10;YT+d7DDVduAf6nNfihDCLkUFlfdtKqUrKjLolrYlDtzVdgZ9gF0pdYdDCDeNTKJoIw3WHBoqbCmr&#10;qLjld6Ng1SdJ9nddn56X8yPTA13y6BkrNZ+Nxy0IT6P/iP/d3zrMjzfwfiZcIP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6aN7AAAAA3AAAAA8AAAAAAAAAAAAAAAAA&#10;oQIAAGRycy9kb3ducmV2LnhtbFBLBQYAAAAABAAEAPkAAACOAwAAAAA=&#10;" strokeweight=".35mm">
                  <v:stroke endarrow="block" joinstyle="miter" endcap="square"/>
                </v:line>
                <v:line id="Line 116" o:spid="_x0000_s1063" style="position:absolute;visibility:visible;mso-wrap-style:square" from="3960,2925" to="3960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bNRcAAAADcAAAADwAAAGRycy9kb3ducmV2LnhtbERPTYvCMBC9C/sfwgjeNG3FdekaZSkI&#10;Xu0qeByasS02k9LEtvrrjbCwt3m8z9nsRtOInjpXW1YQLyIQxIXVNZcKTr/7+RcI55E1NpZJwYMc&#10;7LYfkw2m2g58pD73pQgh7FJUUHnfplK6oiKDbmFb4sBdbWfQB9iVUnc4hHDTyCSKPqXBmkNDhS1l&#10;FRW3/G4ULPskyS7X1f55Pj0yPdA5j56xUrPp+PMNwtPo/8V/7oMO8+M1vJ8JF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2zUXAAAAA3AAAAA8AAAAAAAAAAAAAAAAA&#10;oQIAAGRycy9kb3ducmV2LnhtbFBLBQYAAAAABAAEAPkAAACOAwAAAAA=&#10;" strokeweight=".35mm">
                  <v:stroke endarrow="block" joinstyle="miter" endcap="square"/>
                </v:line>
                <v:line id="Line 117" o:spid="_x0000_s1064" style="position:absolute;visibility:visible;mso-wrap-style:square" from="1980,1305" to="2519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07sYAAADcAAAADwAAAGRycy9kb3ducmV2LnhtbESPT2vCQBDF74V+h2WEXqRuYqFI6ipS&#10;sLRerH/oeZodk2h2NuxuNX575yD0NsN7895vpvPetepMITaeDeSjDBRx6W3DlYH9bvk8ARUTssXW&#10;Mxm4UoT57PFhioX1F97QeZsqJSEcCzRQp9QVWseyJodx5Dti0Q4+OEyyhkrbgBcJd60eZ9mrdtiw&#10;NNTY0XtN5Wn75wz0X9/jMFxHzpeL9LF6GeLP8XdlzNOgX7yBStSnf/P9+tMKfi608ox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NO7GAAAA3AAAAA8AAAAAAAAA&#10;AAAAAAAAoQIAAGRycy9kb3ducmV2LnhtbFBLBQYAAAAABAAEAPkAAACUAwAAAAA=&#10;" strokeweight=".35mm">
                  <v:stroke joinstyle="miter" endcap="square"/>
                </v:line>
                <v:line id="Line 118" o:spid="_x0000_s1065" style="position:absolute;flip:x y;visibility:visible;mso-wrap-style:square" from="6840,1304" to="7559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q0sMAAADcAAAADwAAAGRycy9kb3ducmV2LnhtbERP30vDMBB+H/g/hBN8GS6dsjrrsjEV&#10;YT7ajT0fza2tNpeSxDb+92Yw2Nt9fD9vtYmmEwM531pWMJ9lIIgrq1uuFRz2H/dLED4ga+wsk4I/&#10;8rBZ30xWWGg78hcNZahFCmFfoIImhL6Q0lcNGfQz2xMn7mSdwZCgq6V2OKZw08mHLMulwZZTQ4M9&#10;vTVU/ZS/RkG+LcfP02Nwi+H4dPiO76/T/S4qdXcbty8gAsVwFV/cO53mz5/h/Ey6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XatLDAAAA3AAAAA8AAAAAAAAAAAAA&#10;AAAAoQIAAGRycy9kb3ducmV2LnhtbFBLBQYAAAAABAAEAPkAAACRAwAAAAA=&#10;" strokeweight=".35mm">
                  <v:stroke joinstyle="miter" endcap="square"/>
                </v:line>
                <v:line id="Line 119" o:spid="_x0000_s1066" style="position:absolute;visibility:visible;mso-wrap-style:square" from="1980,2205" to="1981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fjMMAAADcAAAADwAAAGRycy9kb3ducmV2LnhtbESPQWvCQBCF70L/wzJCb2ZjSkVSV5GA&#10;0GtTBY9DdkxCs7Mhu02iv75zKHib4b1575vdYXadGmkIrWcD6yQFRVx523Jt4Px9Wm1BhYhssfNM&#10;Bu4U4LB/Wewwt37iLxrLWCsJ4ZCjgSbGPtc6VA05DInviUW7+cFhlHWotR1wknDX6SxNN9phy9LQ&#10;YE9FQ9VP+esMvI1ZVlxv76fH5Xwv7ESXMn2sjXldzscPUJHm+DT/X39awc8EX5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zn4zDAAAA3AAAAA8AAAAAAAAAAAAA&#10;AAAAoQIAAGRycy9kb3ducmV2LnhtbFBLBQYAAAAABAAEAPkAAACRAwAAAAA=&#10;" strokeweight=".35mm">
                  <v:stroke endarrow="block" joinstyle="miter" endcap="square"/>
                </v:line>
                <v:line id="Line 120" o:spid="_x0000_s1067" style="position:absolute;visibility:visible;mso-wrap-style:square" from="7561,2205" to="756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86F8AAAADcAAAADwAAAGRycy9kb3ducmV2LnhtbERPTYvCMBC9L/gfwgh7W9N2UaQaRQqC&#10;160KHodmbIvNpDSxrf76jSB4m8f7nPV2NI3oqXO1ZQXxLAJBXFhdc6ngdNz/LEE4j6yxsUwKHuRg&#10;u5l8rTHVduA/6nNfihDCLkUFlfdtKqUrKjLoZrYlDtzVdgZ9gF0pdYdDCDeNTKJoIQ3WHBoqbCmr&#10;qLjld6Pgt0+S7HKd75/n0yPTA53z6Bkr9T0ddysQnkb/Eb/dBx3mJzG8ngkX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/OhfAAAAA3AAAAA8AAAAAAAAAAAAAAAAA&#10;oQIAAGRycy9kb3ducmV2LnhtbFBLBQYAAAAABAAEAPkAAACOAwAAAAA=&#10;" strokeweight=".35mm">
                  <v:stroke endarrow="block" joinstyle="miter" endcap="square"/>
                </v:line>
                <v:line id="Line 121" o:spid="_x0000_s1068" style="position:absolute;flip:x y;visibility:visible;mso-wrap-style:square" from="9539,3644" to="9539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tAcIAAADcAAAADwAAAGRycy9kb3ducmV2LnhtbERP24rCMBB9X/Afwgi+LJpuFxapRhHp&#10;giDIegFfh2Zsis2kNrHWvzcLC/s2h3Od+bK3teio9ZVjBR+TBARx4XTFpYLT8Xs8BeEDssbaMSl4&#10;koflYvA2x0y7B++pO4RSxBD2GSowITSZlL4wZNFPXEMcuYtrLYYI21LqFh8x3NYyTZIvabHi2GCw&#10;obWh4nq4WwW5eV523flW5JhvP983P7v9qSalRsN+NQMRqA//4j/3Rsf5aQq/z8QL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ptAcIAAADcAAAADwAAAAAAAAAAAAAA&#10;AAChAgAAZHJzL2Rvd25yZXYueG1sUEsFBgAAAAAEAAQA+QAAAJADAAAAAA==&#10;" strokeweight="1.06mm">
                  <v:stroke endarrow="block" joinstyle="miter" endcap="square"/>
                </v:line>
                <v:line id="Line 122" o:spid="_x0000_s1069" style="position:absolute;flip:x y;visibility:visible;mso-wrap-style:square" from="3240,3644" to="9539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bImsIAAADcAAAADwAAAGRycy9kb3ducmV2LnhtbERP24rCMBB9F/yHMAu+iKYqiHSNskgF&#10;QZD1Ar4OzdiUbSa1ibX+/WZhwbc5nOss152tREuNLx0rmIwTEMS50yUXCi7n7WgBwgdkjZVjUvAi&#10;D+tVv7fEVLsnH6k9hULEEPYpKjAh1KmUPjdk0Y9dTRy5m2sshgibQuoGnzHcVnKaJHNpseTYYLCm&#10;jaH85/SwCjLzuh3a6z3PMNvPhrvvw/FSkVKDj+7rE0SgLrzF/+6djvOnM/h7Jl4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bImsIAAADcAAAADwAAAAAAAAAAAAAA&#10;AAChAgAAZHJzL2Rvd25yZXYueG1sUEsFBgAAAAAEAAQA+QAAAJADAAAAAA==&#10;" strokeweight="1.06mm">
                  <v:stroke endarrow="block" joinstyle="miter" endcap="square"/>
                </v:line>
                <v:shape id="Text Box 123" o:spid="_x0000_s1070" type="#_x0000_t202" style="position:absolute;left:4140;top:6886;width:161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+9MIA&#10;AADcAAAADwAAAGRycy9kb3ducmV2LnhtbERPTWvCQBC9C/0PyxR6kbox1SBpNiLSgrdqqvchO01C&#10;s7NpdpvEf98tCN7m8T4n206mFQP1rrGsYLmIQBCXVjdcKTh/vj9vQDiPrLG1TAqu5GCbP8wyTLUd&#10;+URD4SsRQtilqKD2vkuldGVNBt3CdsSB+7K9QR9gX0nd4xjCTSvjKEqkwYZDQ40d7Wsqv4tfo2Cc&#10;X5tzYtcfA8Zv/vKz4+OheFHq6XHavYLwNPm7+OY+6DA/XsH/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770wgAAANw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Заключение муниципального </w:t>
                        </w:r>
                        <w:proofErr w:type="gramStart"/>
                        <w:r>
                          <w:rPr>
                            <w:kern w:val="2"/>
                            <w:sz w:val="16"/>
                            <w:szCs w:val="16"/>
                          </w:rPr>
                          <w:t>контракта ,</w:t>
                        </w:r>
                        <w:proofErr w:type="gramEnd"/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 договора на текущий ремонт наружного освещения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124" o:spid="_x0000_s1071" type="#_x0000_t202" style="position:absolute;left:5939;top:6886;width:161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bb8AA&#10;AADcAAAADwAAAGRycy9kb3ducmV2LnhtbERPTYvCMBC9L/gfwgh7WTS1okg1iogL3la77n1oxrbY&#10;TGoT2/rvN4LgbR7vc1ab3lSipcaVlhVMxhEI4szqknMF59/v0QKE88gaK8uk4EEONuvBxwoTbTs+&#10;UZv6XIQQdgkqKLyvEyldVpBBN7Y1ceAutjHoA2xyqRvsQripZBxFc2mw5NBQYE27grJrejcKuq9H&#10;eZ7b2U+L8d7/3bZ8PKRTpT6H/XYJwlPv3+KX+6DD/HgGz2fC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bb8AAAADcAAAADwAAAAAAAAAAAAAAAACYAgAAZHJzL2Rvd25y&#10;ZXYueG1sUEsFBgAAAAAEAAQA9QAAAIUDAAAAAA=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Заключение муниципального контракта, договора на капитальный ремонт наружного освещения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line id="Line 125" o:spid="_x0000_s1072" style="position:absolute;visibility:visible;mso-wrap-style:square" from="4860,8328" to="4860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aiY8AAAADcAAAADwAAAGRycy9kb3ducmV2LnhtbERPTYvCMBC9C/6HMAveNG1Fka6xLAVh&#10;r9tV8Dg0Y1u2mZQmttVfb4QFb/N4n7PPJtOKgXrXWFYQryIQxKXVDVcKTr/H5Q6E88gaW8uk4E4O&#10;ssN8tsdU25F/aCh8JUIIuxQV1N53qZSurMmgW9mOOHBX2xv0AfaV1D2OIdy0MomirTTYcGiosaO8&#10;pvKvuBkF6yFJ8st1c3ycT/dcj3Quokes1OJj+voE4Wnyb/G/+1uH+ckWXs+EC+Th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omPAAAAA3AAAAA8AAAAAAAAAAAAAAAAA&#10;oQIAAGRycy9kb3ducmV2LnhtbFBLBQYAAAAABAAEAPkAAACOAwAAAAA=&#10;" strokeweight=".35mm">
                  <v:stroke endarrow="block" joinstyle="miter" endcap="square"/>
                </v:line>
                <v:line id="Line 126" o:spid="_x0000_s1073" style="position:absolute;visibility:visible;mso-wrap-style:square" from="6840,8327" to="6840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oH+MEAAADcAAAADwAAAGRycy9kb3ducmV2LnhtbERPS4vCMBC+C/sfwgh709QuPqhGWQqC&#10;160WPA7N2BabSWliW/31G2Fhb/PxPWd3GE0jeupcbVnBYh6BIC6srrlUcDkfZxsQziNrbCyTgic5&#10;OOw/JjtMtB34h/rMlyKEsEtQQeV9m0jpiooMurltiQN3s51BH2BXSt3hEMJNI+MoWkmDNYeGCltK&#10;Kyru2cMo+OrjOL3elsdXfnmmeqA8i14LpT6n4/cWhKfR/4v/3Ccd5sdreD8TLp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2gf4wQAAANwAAAAPAAAAAAAAAAAAAAAA&#10;AKECAABkcnMvZG93bnJldi54bWxQSwUGAAAAAAQABAD5AAAAjwMAAAAA&#10;" strokeweight=".35mm">
                  <v:stroke endarrow="block" joinstyle="miter" endcap="square"/>
                </v:line>
                <v:line id="Line 127" o:spid="_x0000_s1074" style="position:absolute;visibility:visible;mso-wrap-style:square" from="8461,8328" to="8461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TisMAAADcAAAADwAAAGRycy9kb3ducmV2LnhtbESPQWvCQBCF70L/wzJCb2ZjSkVSV5GA&#10;0GtTBY9DdkxCs7Mhu02iv75zKHib4b1575vdYXadGmkIrWcD6yQFRVx523Jt4Px9Wm1BhYhssfNM&#10;Bu4U4LB/Wewwt37iLxrLWCsJ4ZCjgSbGPtc6VA05DInviUW7+cFhlHWotR1wknDX6SxNN9phy9LQ&#10;YE9FQ9VP+esMvI1ZVlxv76fH5Xwv7ESXMn2sjXldzscPUJHm+DT/X39awc+EVp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Fk4rDAAAA3AAAAA8AAAAAAAAAAAAA&#10;AAAAoQIAAGRycy9kb3ducmV2LnhtbFBLBQYAAAAABAAEAPkAAACRAwAAAAA=&#10;" strokeweight=".35mm">
                  <v:stroke endarrow="block" joinstyle="miter" endcap="square"/>
                </v:line>
                <v:line id="Line 128" o:spid="_x0000_s1075" style="position:absolute;visibility:visible;mso-wrap-style:square" from="9000,10126" to="9539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oKsMAAADcAAAADwAAAGRycy9kb3ducmV2LnhtbERPS2vCQBC+C/6HZYTedNMUqqZZRRSh&#10;pZf6gF6H7DQbkp0N2TVJ++u7hYK3+fiek29H24ieOl85VvC4SEAQF05XXCq4Xo7zFQgfkDU2jknB&#10;N3nYbqaTHDPtBj5Rfw6liCHsM1RgQmgzKX1hyKJfuJY4cl+usxgi7EqpOxxiuG1kmiTP0mLFscFg&#10;S3tDRX2+WQVPl2WdfPb2zRzSnzVR9bF77welHmbj7gVEoDHcxf/uVx3np2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VaCrDAAAA3AAAAA8AAAAAAAAAAAAA&#10;AAAAoQIAAGRycy9kb3ducmV2LnhtbFBLBQYAAAAABAAEAPkAAACRAwAAAAA=&#10;" strokeweight="1.06mm">
                  <v:stroke endarrow="block" joinstyle="miter" endcap="square"/>
                </v:line>
                <v:shape id="Text Box 129" o:spid="_x0000_s1076" type="#_x0000_t202" style="position:absolute;left:2;top:8687;width:377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i6MUA&#10;AADcAAAADwAAAGRycy9kb3ducmV2LnhtbESPQW/CMAyF70j7D5En7YJGCkNT1RHQxLRqFw4wfoDV&#10;eE21xumarC3/Hh+QuNl6z+993uwm36qB+tgENrBcZKCIq2Abrg2cvz+fc1AxIVtsA5OBC0XYbR9m&#10;GyxsGPlIwynVSkI4FmjApdQVWsfKkce4CB2xaD+h95hk7Wttexwl3Ld6lWWv2mPD0uCwo72j6vf0&#10;7w3YdX6cl4f53zlfo/2gYTWWrjTm6XF6fwOVaEp38+36ywr+i+DLMzKB3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+LoxQAAANwAAAAPAAAAAAAAAAAAAAAAAJgCAABkcnMv&#10;ZG93bnJldi54bWxQSwUGAAAAAAQABAD1AAAAig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Обследование состояния работы линий наружного освещения</w:t>
                        </w:r>
                      </w:p>
                    </w:txbxContent>
                  </v:textbox>
                </v:shape>
                <v:line id="Line 130" o:spid="_x0000_s1077" style="position:absolute;visibility:visible;mso-wrap-style:square" from="901,8326" to="901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be8MAAADcAAAADwAAAGRycy9kb3ducmV2LnhtbERPTWvCQBC9C/6HZYReRDcqSIyuomKh&#10;J2k1oN6G7JgEs7Mhu9Xor+8WCr3N433OYtWaStypcaVlBaNhBII4s7rkXEF6fB/EIJxH1lhZJgVP&#10;crBadjsLTLR98BfdDz4XIYRdggoK7+tESpcVZNANbU0cuKttDPoAm1zqBh8h3FRyHEVTabDk0FBg&#10;TduCstvh2yg4pzOzufR35Pev9DM+pqepjE9KvfXa9RyEp9b/i//cHzrMn4zg95lw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23vDAAAA3AAAAA8AAAAAAAAAAAAA&#10;AAAAoQIAAGRycy9kb3ducmV2LnhtbFBLBQYAAAAABAAEAPkAAACRAwAAAAA=&#10;" strokeweight=".53mm">
                  <v:stroke endarrow="block" joinstyle="miter" endcap="square"/>
                </v:line>
                <v:line id="Line 131" o:spid="_x0000_s1078" style="position:absolute;visibility:visible;mso-wrap-style:square" from="2880,8325" to="2880,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FDMMAAADcAAAADwAAAGRycy9kb3ducmV2LnhtbERPTWvCQBC9C/0Pywi9iG5UkBhdpZYK&#10;nkobA+ptyI5JMDsbsluN/fWuUOhtHu9zluvO1OJKrassKxiPIhDEudUVFwqy/XYYg3AeWWNtmRTc&#10;ycF69dJbYqLtjb/pmvpChBB2CSoovW8SKV1ekkE3sg1x4M62NegDbAupW7yFcFPLSRTNpMGKQ0OJ&#10;Db2XlF/SH6PgmM3N5jT4IP/5m33F++wwk/FBqdd+97YA4anz/+I/906H+dMJPJ8JF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RQzDAAAA3AAAAA8AAAAAAAAAAAAA&#10;AAAAoQIAAGRycy9kb3ducmV2LnhtbFBLBQYAAAAABAAEAPkAAACRAwAAAAA=&#10;" strokeweight=".53mm">
                  <v:stroke endarrow="block" joinstyle="miter" endcap="square"/>
                </v:line>
                <v:line id="Line 132" o:spid="_x0000_s1079" style="position:absolute;visibility:visible;mso-wrap-style:square" from="2880,9225" to="2880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gl8MAAADcAAAADwAAAGRycy9kb3ducmV2LnhtbERPTWvCQBC9F/wPywheim5UkBhdRcVC&#10;T1I1oN6G7JgEs7Mhu9XUX98tFLzN433OfNmaStypcaVlBcNBBII4s7rkXEF6/OjHIJxH1lhZJgU/&#10;5GC56LzNMdH2wXu6H3wuQgi7BBUU3teJlC4ryKAb2Jo4cFfbGPQBNrnUDT5CuKnkKIom0mDJoaHA&#10;mjYFZbfDt1FwTqdmfXnfkt8906/4mJ4mMj4p1eu2qxkIT61/if/dnzrMH4/h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4JfDAAAA3AAAAA8AAAAAAAAAAAAA&#10;AAAAoQIAAGRycy9kb3ducmV2LnhtbFBLBQYAAAAABAAEAPkAAACRAwAAAAA=&#10;" strokeweight=".53mm">
                  <v:stroke endarrow="block" joinstyle="miter" endcap="square"/>
                </v:line>
                <v:line id="Line 133" o:spid="_x0000_s1080" style="position:absolute;visibility:visible;mso-wrap-style:square" from="901,9226" to="901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V448QAAADcAAAADwAAAGRycy9kb3ducmV2LnhtbERPS2vCQBC+C/6HZQq9iG6sImnqKrYo&#10;eBIfAdvbkJ0mwexsyK4a++u7guBtPr7nTOetqcSFGldaVjAcRCCIM6tLzhWkh1U/BuE8ssbKMim4&#10;kYP5rNuZYqLtlXd02ftchBB2CSoovK8TKV1WkEE3sDVx4H5tY9AH2ORSN3gN4aaSb1E0kQZLDg0F&#10;1vRVUHban42C7/TdfP70luQ3f+k2PqTHiYyPSr2+tIsPEJ5a/xQ/3Gsd5o/GcH8mXC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XjjxAAAANwAAAAPAAAAAAAAAAAA&#10;AAAAAKECAABkcnMvZG93bnJldi54bWxQSwUGAAAAAAQABAD5AAAAkgMAAAAA&#10;" strokeweight=".53mm">
                  <v:stroke endarrow="block" joinstyle="miter" endcap="square"/>
                </v:line>
                <v:shape id="Text Box 134" o:spid="_x0000_s1081" type="#_x0000_t202" style="position:absolute;left:2;top:10309;width:179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BcMIA&#10;AADcAAAADwAAAGRycy9kb3ducmV2LnhtbERPzWrCQBC+F3yHZYReRDe1VkJ0lWJp8NKD1gcYsmM2&#10;mJ2N2TVJ374rCN7m4/ud9Xawteio9ZVjBW+zBARx4XTFpYLT7/c0BeEDssbaMSn4Iw/bzehljZl2&#10;PR+oO4ZSxBD2GSowITSZlL4wZNHPXEMcubNrLYYI21LqFvsYbms5T5KltFhxbDDY0M5QcTnerAK9&#10;SA+T/GdyPaUL1F/Uzfvc5Eq9jofPFYhAQ3iKH+69jvPfP+D+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EFwwgAAANwAAAAPAAAAAAAAAAAAAAAAAJgCAABkcnMvZG93&#10;bnJldi54bWxQSwUGAAAAAAQABAD1AAAAhw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Составление актов проверок</w:t>
                        </w:r>
                      </w:p>
                    </w:txbxContent>
                  </v:textbox>
                </v:shape>
                <v:line id="Line 135" o:spid="_x0000_s1082" style="position:absolute;visibility:visible;mso-wrap-style:square" from="2880,9945" to="2880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DD8MAAADcAAAADwAAAGRycy9kb3ducmV2LnhtbERPTWvCQBC9F/wPywheim60EGJ0FRUL&#10;PZWqAfU2ZMckmJ0N2VXT/vpuoeBtHu9z5svO1OJOrassKxiPIhDEudUVFwqyw/swAeE8ssbaMin4&#10;JgfLRe9ljqm2D97Rfe8LEULYpaig9L5JpXR5SQbdyDbEgbvY1qAPsC2kbvERwk0tJ1EUS4MVh4YS&#10;G9qUlF/3N6PglE3N+vy6Jf/5k30lh+wYy+So1KDfrWYgPHX+Kf53f+gw/y2Gv2fC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Qw/DAAAA3AAAAA8AAAAAAAAAAAAA&#10;AAAAoQIAAGRycy9kb3ducmV2LnhtbFBLBQYAAAAABAAEAPkAAACRAwAAAAA=&#10;" strokeweight=".53mm">
                  <v:stroke endarrow="block" joinstyle="miter" endcap="square"/>
                </v:line>
                <v:line id="Line 136" o:spid="_x0000_s1083" style="position:absolute;visibility:visible;mso-wrap-style:square" from="901,9945" to="901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mlMQAAADcAAAADwAAAGRycy9kb3ducmV2LnhtbERPTWvCQBC9F/wPywheRDda0DR1FRUL&#10;nkqrAdvbkB2TYHY2ZFeN/nq3IPQ2j/c5s0VrKnGhxpWWFYyGEQjizOqScwXp/mMQg3AeWWNlmRTc&#10;yMFi3nmZYaLtlb/psvO5CCHsElRQeF8nUrqsIINuaGviwB1tY9AH2ORSN3gN4aaS4yiaSIMlh4YC&#10;a1oXlJ12Z6PgJ30zq9/+hvznPf2K9+lhIuODUr1uu3wH4an1/+Kne6vD/Ncp/D0TL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+aUxAAAANwAAAAPAAAAAAAAAAAA&#10;AAAAAKECAABkcnMvZG93bnJldi54bWxQSwUGAAAAAAQABAD5AAAAkgMAAAAA&#10;" strokeweight=".53mm">
                  <v:stroke endarrow="block" joinstyle="miter" endcap="square"/>
                </v:line>
                <v:shape id="Text Box 137" o:spid="_x0000_s1084" type="#_x0000_t202" style="position:absolute;left:1980;top:10304;width:179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u7sUA&#10;AADcAAAADwAAAGRycy9kb3ducmV2LnhtbESPQW/CMAyF70j7D5En7YJGCkNT1RHQxLRqFw4wfoDV&#10;eE21xumarC3/Hh+QuNl6z+993uwm36qB+tgENrBcZKCIq2Abrg2cvz+fc1AxIVtsA5OBC0XYbR9m&#10;GyxsGPlIwynVSkI4FmjApdQVWsfKkce4CB2xaD+h95hk7Wttexwl3Ld6lWWv2mPD0uCwo72j6vf0&#10;7w3YdX6cl4f53zlfo/2gYTWWrjTm6XF6fwOVaEp38+36ywr+i9DKMzKB3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e7uxQAAANwAAAAPAAAAAAAAAAAAAAAAAJgCAABkcnMv&#10;ZG93bnJldi54bWxQSwUGAAAAAAQABAD1AAAAig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Составление актов проверок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138" o:spid="_x0000_s1085" type="#_x0000_t202" style="position:absolute;top:12464;width:377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LdcMA&#10;AADcAAAADwAAAGRycy9kb3ducmV2LnhtbERPzWrCQBC+C32HZYRepG6qUtKYjRRLQy8etD7AkB2z&#10;wexsml2T9O3dQqG3+fh+J99NthUD9b5xrOB5mYAgrpxuuFZw/vp4SkH4gKyxdUwKfsjDrniY5Zhp&#10;N/KRhlOoRQxhn6ECE0KXSekrQxb90nXEkbu43mKIsK+l7nGM4baVqyR5kRYbjg0GO9obqq6nm1Wg&#10;N+lxUR4W3+d0g/qdhtVYmlKpx/n0tgURaAr/4j/3p47z16/w+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LdcMAAADcAAAADwAAAAAAAAAAAAAAAACYAgAAZHJzL2Rv&#10;d25yZXYueG1sUEsFBgAAAAAEAAQA9QAAAIgDAAAAAA==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Анализ работ </w:t>
                        </w:r>
                      </w:p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по содержанию линий наружного освещения</w:t>
                        </w:r>
                      </w:p>
                    </w:txbxContent>
                  </v:textbox>
                </v:shape>
                <v:line id="Line 139" o:spid="_x0000_s1086" style="position:absolute;visibility:visible;mso-wrap-style:square" from="2880,10845" to="2880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NncYAAADcAAAADwAAAGRycy9kb3ducmV2LnhtbESPQWvCQBCF7wX/wzKFXopuLEVi6ipa&#10;WuhJqgbU25CdJqHZ2ZDdavTXO4eCtxnem/e+mS1616gTdaH2bGA8SkARF97WXBrId5/DFFSIyBYb&#10;z2TgQgEW88HDDDPrz7yh0zaWSkI4ZGigirHNtA5FRQ7DyLfEov34zmGUtSu17fAs4a7RL0ky0Q5r&#10;loYKW3qvqPjd/jkDh3zqVsfnD4rra/6d7vL9RKd7Y54e++UbqEh9vJv/r7+s4L8KvjwjE+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YDZ3GAAAA3AAAAA8AAAAAAAAA&#10;AAAAAAAAoQIAAGRycy9kb3ducmV2LnhtbFBLBQYAAAAABAAEAPkAAACUAwAAAAA=&#10;" strokeweight=".53mm">
                  <v:stroke endarrow="block" joinstyle="miter" endcap="square"/>
                </v:line>
                <v:line id="Line 140" o:spid="_x0000_s1087" style="position:absolute;visibility:visible;mso-wrap-style:square" from="901,10845" to="901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oBsMAAADcAAAADwAAAGRycy9kb3ducmV2LnhtbERPTWvCQBC9C/6HZYReRDeKSIyuomKh&#10;J2k1oN6G7JgEs7Mhu9Xor+8WCr3N433OYtWaStypcaVlBaNhBII4s7rkXEF6fB/EIJxH1lhZJgVP&#10;crBadjsLTLR98BfdDz4XIYRdggoK7+tESpcVZNANbU0cuKttDPoAm1zqBh8h3FRyHEVTabDk0FBg&#10;TduCstvh2yg4pzOzufR35Pev9DM+pqepjE9KvfXa9RyEp9b/i//cHzrMn4zg95lw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UqAbDAAAA3AAAAA8AAAAAAAAAAAAA&#10;AAAAoQIAAGRycy9kb3ducmV2LnhtbFBLBQYAAAAABAAEAPkAAACRAwAAAAA=&#10;" strokeweight=".53mm">
                  <v:stroke endarrow="block" joinstyle="miter" endcap="square"/>
                </v:line>
                <v:shape id="Text Box 141" o:spid="_x0000_s1088" type="#_x0000_t202" style="position:absolute;left:5940;top:8685;width:161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mu8IA&#10;AADcAAAADwAAAGRycy9kb3ducmV2LnhtbERPTWvCQBC9C/0PyxR6kbox1SBpNiLSgrdqqvchO01C&#10;s7NpdpvEf98tCN7m8T4n206mFQP1rrGsYLmIQBCXVjdcKTh/vj9vQDiPrLG1TAqu5GCbP8wyTLUd&#10;+URD4SsRQtilqKD2vkuldGVNBt3CdsSB+7K9QR9gX0nd4xjCTSvjKEqkwYZDQ40d7Wsqv4tfo2Cc&#10;X5tzYtcfA8Zv/vKz4+OheFHq6XHavYLwNPm7+OY+6DB/FcP/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Wa7wgAAANw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Приемка выполненных работ 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142" o:spid="_x0000_s1089" type="#_x0000_t202" style="position:absolute;left:7740;top:8685;width:161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DIMIA&#10;AADcAAAADwAAAGRycy9kb3ducmV2LnhtbERPS2vCQBC+C/0PyxR6KXXTpBVJXSVIBW/V1N6H7JiE&#10;ZmfT7JrHv3cLgrf5+J6z2oymET11rras4HUegSAurK65VHD63r0sQTiPrLGxTAomcrBZP8xWmGo7&#10;8JH63JcihLBLUUHlfZtK6YqKDLq5bYkDd7adQR9gV0rd4RDCTSPjKFpIgzWHhgpb2lZU/OYXo2B4&#10;nurTwr5/9Rh/+p+/jA/7PFHq6XHMPkB4Gv1dfHPvdZj/lsD/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cMgwgAAANwAAAAPAAAAAAAAAAAAAAAAAJgCAABkcnMvZG93&#10;bnJldi54bWxQSwUGAAAAAAQABAD1AAAAhwMAAAAA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Приемка выполненных работ 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shape id="Text Box 143" o:spid="_x0000_s1090" type="#_x0000_t202" style="position:absolute;left:4500;top:9767;width:44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VMEA&#10;AADcAAAADwAAAGRycy9kb3ducmV2LnhtbERPTYvCMBC9L/gfwgheFk11VaQaRcQFb7tWvQ/N2Bab&#10;SW1iW//9RhD2No/3OatNZ0rRUO0KywrGowgEcWp1wZmC8+l7uADhPLLG0jIpeJKDzbr3scJY25aP&#10;1CQ+EyGEXYwKcu+rWEqX5mTQjWxFHLirrQ36AOtM6hrbEG5KOYmiuTRYcGjIsaJdTukteRgF7eez&#10;OM/t7KfByd5f7lv+PSRfSg363XYJwlPn/8Vv90GH+dMpvJ4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W1TBAAAA3AAAAA8AAAAAAAAAAAAAAAAAmAIAAGRycy9kb3du&#10;cmV2LnhtbFBLBQYAAAAABAAEAPUAAACGAwAAAAA=&#10;" strokeweight=".35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Подготовка документов на приемку в эксплуатацию линий наружного освещения</w:t>
                        </w:r>
                      </w:p>
                    </w:txbxContent>
                  </v:textbox>
                </v:shape>
                <v:line id="Line 144" o:spid="_x0000_s1091" style="position:absolute;visibility:visible;mso-wrap-style:square" from="5040,9405" to="5040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ZtMAAAADcAAAADwAAAGRycy9kb3ducmV2LnhtbERPTYvCMBC9C/6HMII3Te2qSDWKFIS9&#10;blfB49CMbbGZlCa21V9vFoS9zeN9zu4wmFp01LrKsoLFPAJBnFtdcaHg/HuabUA4j6yxtkwKnuTg&#10;sB+Pdpho2/MPdZkvRAhhl6CC0vsmkdLlJRl0c9sQB+5mW4M+wLaQusU+hJtaxlG0lgYrDg0lNpSW&#10;lN+zh1Hw1cVxer2tTq/L+Znqni5Z9FooNZ0Mxy0IT4P/F3/c3zrMX67g75lwgd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b2bTAAAAA3AAAAA8AAAAAAAAAAAAAAAAA&#10;oQIAAGRycy9kb3ducmV2LnhtbFBLBQYAAAAABAAEAPkAAACOAwAAAAA=&#10;" strokeweight=".35mm">
                  <v:stroke endarrow="block" joinstyle="miter" endcap="square"/>
                </v:line>
                <v:line id="Line 145" o:spid="_x0000_s1092" style="position:absolute;visibility:visible;mso-wrap-style:square" from="6840,9405" to="6840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lHw8AAAADcAAAADwAAAGRycy9kb3ducmV2LnhtbERPTYvCMBC9L/gfwgje1tS6ilSjSEHY&#10;q1XB49CMbbGZlCbbVn+9WRC8zeN9zmY3mFp01LrKsoLZNAJBnFtdcaHgfDp8r0A4j6yxtkwKHuRg&#10;tx19bTDRtucjdZkvRAhhl6CC0vsmkdLlJRl0U9sQB+5mW4M+wLaQusU+hJtaxlG0lAYrDg0lNpSW&#10;lN+zP6Ng3sVxer0tDs/L+ZHqni5Z9JwpNRkP+zUIT4P/iN/uXx3m/yzh/5lwgd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JR8PAAAAA3AAAAA8AAAAAAAAAAAAAAAAA&#10;oQIAAGRycy9kb3ducmV2LnhtbFBLBQYAAAAABAAEAPkAAACOAwAAAAA=&#10;" strokeweight=".35mm">
                  <v:stroke endarrow="block" joinstyle="miter" endcap="square"/>
                </v:line>
                <v:line id="Line 146" o:spid="_x0000_s1093" style="position:absolute;visibility:visible;mso-wrap-style:square" from="8461,9405" to="8461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XiWMEAAADcAAAADwAAAGRycy9kb3ducmV2LnhtbERPS4vCMBC+C/sfwgjeNLXrY+kaZSkI&#10;Xq0KHodmbIvNpDTZtvrrjbCwt/n4nrPZDaYWHbWusqxgPotAEOdWV1woOJ/20y8QziNrrC2Tggc5&#10;2G0/RhtMtO35SF3mCxFC2CWooPS+SaR0eUkG3cw2xIG72dagD7AtpG6xD+GmlnEUraTBikNDiQ2l&#10;JeX37Nco+OziOL3elvvn5fxIdU+XLHrOlZqMh59vEJ4G/y/+cx90mL9Yw/uZcIH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BeJYwQAAANwAAAAPAAAAAAAAAAAAAAAA&#10;AKECAABkcnMvZG93bnJldi54bWxQSwUGAAAAAAQABAD5AAAAjwMAAAAA&#10;" strokeweight=".35mm">
                  <v:stroke endarrow="block" joinstyle="miter" endcap="square"/>
                </v:line>
                <v:shape id="Text Box 147" o:spid="_x0000_s1094" type="#_x0000_t202" style="position:absolute;left:2;top:11208;width:1796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k8UA&#10;AADcAAAADwAAAGRycy9kb3ducmV2LnhtbESPzWrDQAyE74W+w6JCLiFZN5hinGxCaYnppYf8PIDw&#10;Kl4Tr9b1bm337atDoTeJGc182h1m36mRhtgGNvC8zkAR18G23Bi4Xo6rAlRMyBa7wGTghyIc9o8P&#10;OyxtmPhE4zk1SkI4lmjApdSXWsfakce4Dj2xaLcweEyyDo22A04S7ju9ybIX7bFlaXDY05uj+n7+&#10;9gZsXpyW1efy61rkaN9p3EyVq4xZPM2vW1CJ5vRv/rv+sIKfC6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52TxQAAANwAAAAPAAAAAAAAAAAAAAAAAJgCAABkcnMv&#10;ZG93bnJldi54bWxQSwUGAAAAAAQABAD1AAAAig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>Приемка выполненных работ</w:t>
                        </w:r>
                      </w:p>
                    </w:txbxContent>
                  </v:textbox>
                </v:shape>
                <v:shape id="Text Box 148" o:spid="_x0000_s1095" type="#_x0000_t202" style="position:absolute;left:1980;top:11204;width:179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4CMIA&#10;AADcAAAADwAAAGRycy9kb3ducmV2LnhtbERPzWrCQBC+C77DMoVeRDdKkJi6SqkYevHgzwMM2Wk2&#10;NDsbs2uSvn23UPA2H9/vbPejbURPna8dK1guEhDEpdM1Vwpu1+M8A+EDssbGMSn4IQ/73XSyxVy7&#10;gc/UX0IlYgj7HBWYENpcSl8asugXriWO3JfrLIYIu0rqDocYbhu5SpK1tFhzbDDY0oeh8vvysAp0&#10;mp1nxWl2v2Up6gP1q6EwhVKvL+P7G4hAY3iK/92fOs5PN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zgIwgAAANwAAAAPAAAAAAAAAAAAAAAAAJgCAABkcnMvZG93&#10;bnJldi54bWxQSwUGAAAAAAQABAD1AAAAhwMAAAAA&#10;" strokeweight=".53mm">
                  <v:stroke endcap="square"/>
                  <v:textbox>
                    <w:txbxContent>
                      <w:p w:rsidR="00A701CD" w:rsidRDefault="00A701CD" w:rsidP="00A701CD">
                        <w:pPr>
                          <w:overflowPunct w:val="0"/>
                          <w:jc w:val="center"/>
                          <w:rPr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kern w:val="2"/>
                            <w:sz w:val="16"/>
                            <w:szCs w:val="16"/>
                          </w:rPr>
                          <w:t xml:space="preserve">Приемка объемов фактического потребления электроэнергии </w:t>
                        </w:r>
                      </w:p>
                      <w:p w:rsidR="00A701CD" w:rsidRDefault="00A701CD" w:rsidP="00A701CD">
                        <w:pPr>
                          <w:overflowPunct w:val="0"/>
                          <w:rPr>
                            <w:rFonts w:ascii="Liberation Serif" w:eastAsia="SimSun" w:hAnsi="Liberation Serif" w:cs="Mang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  <v:line id="Line 149" o:spid="_x0000_s1096" style="position:absolute;visibility:visible;mso-wrap-style:square" from="901,12104" to="901,1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GbQMYAAADcAAAADwAAAGRycy9kb3ducmV2LnhtbESPQWvCQBCF7wX/wzKFXopuLFRi6ipa&#10;WuhJqgbU25CdJqHZ2ZDdavTXO4eCtxnem/e+mS1616gTdaH2bGA8SkARF97WXBrId5/DFFSIyBYb&#10;z2TgQgEW88HDDDPrz7yh0zaWSkI4ZGigirHNtA5FRQ7DyLfEov34zmGUtSu17fAs4a7RL0ky0Q5r&#10;loYKW3qvqPjd/jkDh3zqVsfnD4rra/6d7vL9RKd7Y54e++UbqEh9vJv/r7+s4L8KvjwjE+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m0DGAAAA3AAAAA8AAAAAAAAA&#10;AAAAAAAAoQIAAGRycy9kb3ducmV2LnhtbFBLBQYAAAAABAAEAPkAAACUAwAAAAA=&#10;" strokeweight=".53mm">
                  <v:stroke endarrow="block" joinstyle="miter" endcap="square"/>
                </v:line>
                <v:line id="Line 150" o:spid="_x0000_s1097" style="position:absolute;visibility:visible;mso-wrap-style:square" from="2880,12104" to="2880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+28MAAADcAAAADwAAAGRycy9kb3ducmV2LnhtbERPTWvCQBC9C/6HZYReRDcKSoyuomKh&#10;J2k1oN6G7JgEs7Mhu9Xor+8WCr3N433OYtWaStypcaVlBaNhBII4s7rkXEF6fB/EIJxH1lhZJgVP&#10;crBadjsLTLR98BfdDz4XIYRdggoK7+tESpcVZNANbU0cuKttDPoAm1zqBh8h3FRyHEVTabDk0FBg&#10;TduCstvh2yg4pzOzufR35Pev9DM+pqepjE9KvfXa9RyEp9b/i//cHzrMn4zg95lw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PtvDAAAA3AAAAA8AAAAAAAAAAAAA&#10;AAAAoQIAAGRycy9kb3ducmV2LnhtbFBLBQYAAAAABAAEAPkAAACRAwAAAAA=&#10;" strokeweight=".53mm">
                  <v:stroke endarrow="block" joinstyle="miter" endcap="square"/>
                </v:line>
                <v:line id="Line 151" o:spid="_x0000_s1098" style="position:absolute;visibility:visible;mso-wrap-style:square" from="901,6526" to="901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+grMMAAADcAAAADwAAAGRycy9kb3ducmV2LnhtbERPTWvCQBC9C/0Pywi9iG4UlBhdpZYK&#10;nkobA+ptyI5JMDsbsluN/fWuUOhtHu9zluvO1OJKrassKxiPIhDEudUVFwqy/XYYg3AeWWNtmRTc&#10;ycF69dJbYqLtjb/pmvpChBB2CSoovW8SKV1ekkE3sg1x4M62NegDbAupW7yFcFPLSRTNpMGKQ0OJ&#10;Db2XlF/SH6PgmM3N5jT4IP/5m33F++wwk/FBqdd+97YA4anz/+I/906H+dMJPJ8JF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foKzDAAAA3AAAAA8AAAAAAAAAAAAA&#10;AAAAoQIAAGRycy9kb3ducmV2LnhtbFBLBQYAAAAABAAEAPkAAACRAwAAAAA=&#10;" strokeweight=".53mm">
                  <v:stroke endarrow="block" joinstyle="miter" endcap="square"/>
                </v:line>
                <v:line id="Line 152" o:spid="_x0000_s1099" style="position:absolute;visibility:visible;mso-wrap-style:square" from="3960,9945" to="4499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yhr8AAADcAAAADwAAAGRycy9kb3ducmV2LnhtbERPTYvCMBC9C/6HMII3Ta0oUo0iBcGr&#10;XQWPQzO2xWZSmthWf/1mYcHbPN7n7A6DqUVHrassK1jMIxDEudUVFwquP6fZBoTzyBpry6TgTQ4O&#10;+/Foh4m2PV+oy3whQgi7BBWU3jeJlC4vyaCb24Y4cA/bGvQBtoXULfYh3NQyjqK1NFhxaCixobSk&#10;/Jm9jIJlF8fp/bE6fW7Xd6p7umXRZ6HUdDIctyA8Df4r/nefdZi/WsLfM+EC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dyhr8AAADcAAAADwAAAAAAAAAAAAAAAACh&#10;AgAAZHJzL2Rvd25yZXYueG1sUEsFBgAAAAAEAAQA+QAAAI0DAAAAAA==&#10;" strokeweight=".35mm">
                  <v:stroke endarrow="block" joinstyle="miter" endcap="square"/>
                </v:line>
                <v:line id="Line 153" o:spid="_x0000_s1100" style="position:absolute;visibility:visible;mso-wrap-style:square" from="3240,4005" to="4859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HK8MAAADcAAAADwAAAGRycy9kb3ducmV2LnhtbERPTWvCQBC9C/6HZYReRDdqLSVmI1Kw&#10;WC9aLZ7H7Jikzc6G3a2m/75bKHibx/ucbNmZRlzJ+dqygsk4AUFcWF1zqeDjuB49g/ABWWNjmRT8&#10;kIdl3u9lmGp743e6HkIpYgj7FBVUIbSplL6oyKAf25Y4chfrDIYIXSm1w1sMN42cJsmTNFhzbKiw&#10;pZeKiq/Dt1HQve2nbrjzPFmvwut2NsTT53mr1MOgWy1ABOrCXfzv3ug4f/4If8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DhyvDAAAA3AAAAA8AAAAAAAAAAAAA&#10;AAAAoQIAAGRycy9kb3ducmV2LnhtbFBLBQYAAAAABAAEAPkAAACRAwAAAAA=&#10;" strokeweight=".35mm">
                  <v:stroke joinstyle="miter" endcap="square"/>
                </v:line>
                <v:line id="Line 154" o:spid="_x0000_s1101" style="position:absolute;visibility:visible;mso-wrap-style:square" from="3781,12825" to="4138,1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2F18IAAADcAAAADwAAAGRycy9kb3ducmV2LnhtbERPS4vCMBC+C/sfwizsTVMFq1SjuAuu&#10;HrxYhb3ONmMfNpPSRK3/3giCt/n4njNfdqYWV2pdaVnBcBCBIM6sLjlXcDys+1MQziNrrC2Tgjs5&#10;WC4+enNMtL3xnq6pz0UIYZeggsL7JpHSZQUZdAPbEAfuZFuDPsA2l7rFWwg3tRxFUSwNlhwaCmzo&#10;p6DsnF6MAttNquPv9366qQ7V3270H+fnNFbq67NbzUB46vxb/HJvdZg/HsP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2F18IAAADcAAAADwAAAAAAAAAAAAAA&#10;AAChAgAAZHJzL2Rvd25yZXYueG1sUEsFBgAAAAAEAAQA+QAAAJADAAAAAA==&#10;" strokeweight=".79mm">
                  <v:stroke endarrow="block" joinstyle="miter" endcap="square"/>
                </v:line>
                <v:line id="Line 155" o:spid="_x0000_s1102" style="position:absolute;visibility:visible;mso-wrap-style:square" from="3960,4724" to="3960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DRHr8AAADcAAAADwAAAGRycy9kb3ducmV2LnhtbERPTYvCMBC9C/sfwizsTVMrilSjSEHw&#10;alXwODRjW2wmpYlt9ddvBMHbPN7nrLeDqUVHrassK5hOIhDEudUVFwrOp/14CcJ5ZI21ZVLwJAfb&#10;zc9ojYm2PR+py3whQgi7BBWU3jeJlC4vyaCb2IY4cDfbGvQBtoXULfYh3NQyjqKFNFhxaCixobSk&#10;/J49jIJZF8fp9Tbfvy7nZ6p7umTRa6rU3++wW4HwNPiv+OM+6DB/voD3M+EC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DRHr8AAADcAAAADwAAAAAAAAAAAAAAAACh&#10;AgAAZHJzL2Rvd25yZXYueG1sUEsFBgAAAAAEAAQA+QAAAI0DAAAAAA==&#10;" strokeweight=".35mm">
                  <v:stroke endarrow="block" joinstyle="miter" endcap="square"/>
                </v:line>
                <w10:anchorlock/>
              </v:group>
            </w:pict>
          </mc:Fallback>
        </mc:AlternateContent>
      </w:r>
    </w:p>
    <w:p w:rsidR="00A701CD" w:rsidRDefault="00A701CD" w:rsidP="00A701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</w:p>
    <w:p w:rsidR="00A701CD" w:rsidRDefault="00A701CD" w:rsidP="00A701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</w:p>
    <w:p w:rsidR="00A701CD" w:rsidRDefault="00A701CD" w:rsidP="00A701CD"/>
    <w:p w:rsidR="008658B6" w:rsidRDefault="008658B6"/>
    <w:sectPr w:rsidR="0086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2"/>
    <w:rsid w:val="000D55B3"/>
    <w:rsid w:val="004E19A2"/>
    <w:rsid w:val="008658B6"/>
    <w:rsid w:val="00A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D8A3-BF03-401D-A283-12BF584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C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5000</Words>
  <Characters>28504</Characters>
  <Application>Microsoft Office Word</Application>
  <DocSecurity>0</DocSecurity>
  <Lines>237</Lines>
  <Paragraphs>66</Paragraphs>
  <ScaleCrop>false</ScaleCrop>
  <Company/>
  <LinksUpToDate>false</LinksUpToDate>
  <CharactersWithSpaces>33438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2022-04-15T05:59:00Z</dcterms:created>
  <dcterms:modified xsi:type="dcterms:W3CDTF">2022-04-15T06:17:00Z</dcterms:modified>
</cp:coreProperties>
</file>