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3F" w:rsidRDefault="00D05C3F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8B3" w:rsidRPr="00511256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F138C" w:rsidRPr="00511256" w:rsidRDefault="00AF138C" w:rsidP="00A51F89">
      <w:pPr>
        <w:shd w:val="clear" w:color="auto" w:fill="FAE9D7" w:themeFill="accent4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 xml:space="preserve">ДЛЯ РУКОВОДИТЕЛЕЙ, РАБОТНИКОВ ХОЗЯЙСТВ И ПРЕДПРИЯТИЙ, ЧЛЕНОВ САДОВОДЧЕСКИХ ОБЩЕСТВ, А ТАКЖЕ ЖИТЕЛЕЙ НАСЕЛЁННЫХ ПУНКТОВ, НАХОДЯЩИХСЯ В ЗОНЕ ПРОХОЖДЕНИЯ </w:t>
      </w:r>
      <w:r w:rsidR="000065AB" w:rsidRPr="00511256">
        <w:rPr>
          <w:rFonts w:ascii="Times New Roman" w:hAnsi="Times New Roman" w:cs="Times New Roman"/>
          <w:b/>
          <w:sz w:val="24"/>
          <w:szCs w:val="24"/>
        </w:rPr>
        <w:t xml:space="preserve"> ВОЗДУШНЫХ Л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ИНИЙ ЭЛЕКТРОПЕРЕДАЧИ 0,4-110 кВ </w:t>
      </w:r>
      <w:r w:rsidR="00F60C15">
        <w:rPr>
          <w:rFonts w:ascii="Times New Roman" w:hAnsi="Times New Roman" w:cs="Times New Roman"/>
          <w:b/>
          <w:sz w:val="24"/>
          <w:szCs w:val="24"/>
        </w:rPr>
        <w:t xml:space="preserve">и ПС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ФИЛИАЛА ПАО «</w:t>
      </w:r>
      <w:r w:rsidR="00A10829">
        <w:rPr>
          <w:rFonts w:ascii="Times New Roman" w:hAnsi="Times New Roman" w:cs="Times New Roman"/>
          <w:b/>
          <w:sz w:val="24"/>
          <w:szCs w:val="24"/>
        </w:rPr>
        <w:t>Россети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A10829">
        <w:rPr>
          <w:rFonts w:ascii="Times New Roman" w:hAnsi="Times New Roman" w:cs="Times New Roman"/>
          <w:b/>
          <w:sz w:val="24"/>
          <w:szCs w:val="24"/>
        </w:rPr>
        <w:t>г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»</w:t>
      </w:r>
      <w:r w:rsidR="006F659B" w:rsidRPr="00511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4962" w:rsidRPr="00511256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="00844962" w:rsidRPr="00511256">
        <w:rPr>
          <w:rFonts w:ascii="Times New Roman" w:hAnsi="Times New Roman" w:cs="Times New Roman"/>
          <w:b/>
          <w:sz w:val="24"/>
          <w:szCs w:val="24"/>
        </w:rPr>
        <w:t>Р</w:t>
      </w:r>
      <w:r w:rsidR="00A10829">
        <w:rPr>
          <w:rFonts w:ascii="Times New Roman" w:hAnsi="Times New Roman" w:cs="Times New Roman"/>
          <w:b/>
          <w:sz w:val="24"/>
          <w:szCs w:val="24"/>
        </w:rPr>
        <w:t>остовэнерго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».</w:t>
      </w:r>
    </w:p>
    <w:p w:rsidR="00684D02" w:rsidRPr="00511256" w:rsidRDefault="00AF138C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6A57C1">
        <w:rPr>
          <w:rFonts w:ascii="Times New Roman" w:hAnsi="Times New Roman" w:cs="Times New Roman"/>
          <w:b/>
          <w:color w:val="FF0000"/>
          <w:sz w:val="24"/>
          <w:szCs w:val="24"/>
        </w:rPr>
        <w:t>НИМАНИЕ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511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684D02" w:rsidRPr="00511256"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 w:rsidR="00684D02">
        <w:t xml:space="preserve">, </w:t>
      </w:r>
      <w:r w:rsidR="00684D02" w:rsidRPr="00684D02">
        <w:rPr>
          <w:rFonts w:ascii="Times New Roman" w:hAnsi="Times New Roman" w:cs="Times New Roman"/>
        </w:rPr>
        <w:t>и</w:t>
      </w:r>
      <w:r w:rsidR="00684D02">
        <w:t xml:space="preserve"> </w:t>
      </w:r>
      <w:r w:rsidR="00684D02" w:rsidRPr="00454995">
        <w:rPr>
          <w:rFonts w:ascii="Times New Roman" w:hAnsi="Times New Roman" w:cs="Times New Roman"/>
          <w:sz w:val="24"/>
          <w:szCs w:val="24"/>
        </w:rPr>
        <w:t>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</w:t>
      </w:r>
      <w:r w:rsidR="00684D02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684D02" w:rsidRPr="0051125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до 1 киловольта</w:t>
      </w:r>
      <w:r w:rsidRPr="00511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256">
        <w:rPr>
          <w:rFonts w:ascii="Times New Roman" w:hAnsi="Times New Roman" w:cs="Times New Roman"/>
          <w:sz w:val="24"/>
          <w:szCs w:val="24"/>
        </w:rPr>
        <w:t>2 метра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684D02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F66920">
        <w:rPr>
          <w:rFonts w:ascii="Times New Roman" w:hAnsi="Times New Roman" w:cs="Times New Roman"/>
          <w:sz w:val="24"/>
          <w:szCs w:val="24"/>
        </w:rPr>
        <w:t xml:space="preserve"> электро и</w:t>
      </w:r>
      <w:r w:rsidRPr="00511256">
        <w:rPr>
          <w:rFonts w:ascii="Times New Roman" w:hAnsi="Times New Roman" w:cs="Times New Roman"/>
          <w:sz w:val="24"/>
          <w:szCs w:val="24"/>
        </w:rPr>
        <w:t xml:space="preserve"> пожарной безопасности в охранных зонах электрических сетей и вблизи них 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  <w:r w:rsidRPr="00511256">
        <w:rPr>
          <w:rFonts w:ascii="Times New Roman" w:hAnsi="Times New Roman" w:cs="Times New Roman"/>
          <w:sz w:val="24"/>
          <w:szCs w:val="24"/>
        </w:rPr>
        <w:t>:</w:t>
      </w:r>
    </w:p>
    <w:p w:rsidR="00AF138C" w:rsidRPr="00511256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размещать автозаправочные станции и иные хранилища горюче-смазочных материалов;</w:t>
      </w:r>
    </w:p>
    <w:p w:rsidR="00600A49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устраивать всякого рода свалки и складировать корма, удобрения, солому, сено, </w:t>
      </w:r>
      <w:r w:rsidR="00600A49">
        <w:rPr>
          <w:rFonts w:ascii="Times New Roman" w:hAnsi="Times New Roman" w:cs="Times New Roman"/>
          <w:sz w:val="24"/>
          <w:szCs w:val="24"/>
        </w:rPr>
        <w:t>торф, дрова и другие материалы;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разводить огонь на  полях;</w:t>
      </w:r>
      <w:r w:rsidRPr="00600A49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сжигать мусор, отходы, солому, камыш, автопокрышки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производить слив горюче-смазочных материалов;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собственной жизни и здоровья необходимо обращать вним</w:t>
      </w:r>
      <w:r w:rsidR="002B5DFD" w:rsidRPr="00511256">
        <w:rPr>
          <w:rFonts w:ascii="Times New Roman" w:hAnsi="Times New Roman" w:cs="Times New Roman"/>
          <w:sz w:val="24"/>
          <w:szCs w:val="24"/>
        </w:rPr>
        <w:t xml:space="preserve">ание на предупреждающие знаки и </w:t>
      </w:r>
      <w:proofErr w:type="gramStart"/>
      <w:r w:rsidRPr="00511256">
        <w:rPr>
          <w:rFonts w:ascii="Times New Roman" w:hAnsi="Times New Roman" w:cs="Times New Roman"/>
          <w:sz w:val="24"/>
          <w:szCs w:val="24"/>
        </w:rPr>
        <w:t>плакаты</w:t>
      </w:r>
      <w:proofErr w:type="gramEnd"/>
      <w:r w:rsidRPr="00511256">
        <w:rPr>
          <w:rFonts w:ascii="Times New Roman" w:hAnsi="Times New Roman" w:cs="Times New Roman"/>
          <w:sz w:val="24"/>
          <w:szCs w:val="24"/>
        </w:rPr>
        <w:t xml:space="preserve"> установленные на опорах и рядом с опорами BJI, а также строго соблюдать следующие требования: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залезать на опоры ЛЭП;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не накидывать </w:t>
      </w:r>
      <w:proofErr w:type="spellStart"/>
      <w:r w:rsidR="00AF138C" w:rsidRPr="00511256">
        <w:rPr>
          <w:rFonts w:ascii="Times New Roman" w:hAnsi="Times New Roman" w:cs="Times New Roman"/>
          <w:sz w:val="24"/>
          <w:szCs w:val="24"/>
        </w:rPr>
        <w:t>набросы</w:t>
      </w:r>
      <w:proofErr w:type="spellEnd"/>
      <w:r w:rsidR="00AF138C" w:rsidRPr="00511256">
        <w:rPr>
          <w:rFonts w:ascii="Times New Roman" w:hAnsi="Times New Roman" w:cs="Times New Roman"/>
          <w:sz w:val="24"/>
          <w:szCs w:val="24"/>
        </w:rPr>
        <w:t xml:space="preserve"> различных предметов на провода </w:t>
      </w:r>
      <w:proofErr w:type="gramStart"/>
      <w:r w:rsidR="00AF138C" w:rsidRPr="0051125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приближаться к оборванному проводу ЛЭП, лежащему на земле или к дереву, на котором повис провод</w:t>
      </w:r>
      <w:r w:rsidR="00817DEC">
        <w:rPr>
          <w:rFonts w:ascii="Times New Roman" w:hAnsi="Times New Roman" w:cs="Times New Roman"/>
          <w:sz w:val="24"/>
          <w:szCs w:val="24"/>
        </w:rPr>
        <w:t xml:space="preserve"> менее чем на 8</w:t>
      </w:r>
      <w:r w:rsidR="008B3689">
        <w:rPr>
          <w:rFonts w:ascii="Times New Roman" w:hAnsi="Times New Roman" w:cs="Times New Roman"/>
          <w:sz w:val="24"/>
          <w:szCs w:val="24"/>
        </w:rPr>
        <w:t xml:space="preserve"> </w:t>
      </w:r>
      <w:r w:rsidR="00817DEC">
        <w:rPr>
          <w:rFonts w:ascii="Times New Roman" w:hAnsi="Times New Roman" w:cs="Times New Roman"/>
          <w:sz w:val="24"/>
          <w:szCs w:val="24"/>
        </w:rPr>
        <w:t>м</w:t>
      </w:r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AF138C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 запрещено организовывать различные игры вблизи опор ЛЭП и под проводами: футбол, запуск воздушных змеев и т.д.;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ловить рыбу вблизи опор ЛЭП и под проводами;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перемещаться под проводами ЛЭП с поднятой удочкой;</w:t>
      </w:r>
    </w:p>
    <w:p w:rsidR="00AF138C" w:rsidRPr="009736A6" w:rsidRDefault="00AF35FD" w:rsidP="009736A6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залезать на деревья вблизи опор ЛЭП, особенно если кроны деревьев расположены очень близко к проводам</w:t>
      </w:r>
      <w:r w:rsidR="00817DEC">
        <w:rPr>
          <w:rFonts w:ascii="Times New Roman" w:hAnsi="Times New Roman" w:cs="Times New Roman"/>
          <w:sz w:val="24"/>
          <w:szCs w:val="24"/>
        </w:rPr>
        <w:t>.</w:t>
      </w:r>
    </w:p>
    <w:p w:rsidR="00AF138C" w:rsidRPr="00D13E5A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Нарушение охранных зон </w:t>
      </w:r>
      <w:proofErr w:type="gramStart"/>
      <w:r w:rsidRPr="0051125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влечет за собой множество аварийных</w:t>
      </w:r>
      <w:r w:rsidR="00D13E5A">
        <w:rPr>
          <w:rFonts w:ascii="Times New Roman" w:hAnsi="Times New Roman" w:cs="Times New Roman"/>
          <w:sz w:val="24"/>
          <w:szCs w:val="24"/>
        </w:rPr>
        <w:t xml:space="preserve"> технологических нарушений с </w:t>
      </w:r>
      <w:r w:rsidR="007F614A">
        <w:rPr>
          <w:rFonts w:ascii="Times New Roman" w:hAnsi="Times New Roman" w:cs="Times New Roman"/>
          <w:sz w:val="24"/>
          <w:szCs w:val="24"/>
        </w:rPr>
        <w:t>длительным перерывом</w:t>
      </w:r>
      <w:r w:rsidR="00D13E5A">
        <w:rPr>
          <w:rFonts w:ascii="Times New Roman" w:hAnsi="Times New Roman" w:cs="Times New Roman"/>
          <w:sz w:val="24"/>
          <w:szCs w:val="24"/>
        </w:rPr>
        <w:t xml:space="preserve"> электроснабжения населенных пунктов</w:t>
      </w:r>
      <w:r w:rsidRPr="00511256">
        <w:rPr>
          <w:rFonts w:ascii="Times New Roman" w:hAnsi="Times New Roman" w:cs="Times New Roman"/>
          <w:sz w:val="24"/>
          <w:szCs w:val="24"/>
        </w:rPr>
        <w:t>, а порой и траг</w:t>
      </w:r>
      <w:r w:rsidR="00D13E5A">
        <w:rPr>
          <w:rFonts w:ascii="Times New Roman" w:hAnsi="Times New Roman" w:cs="Times New Roman"/>
          <w:sz w:val="24"/>
          <w:szCs w:val="24"/>
        </w:rPr>
        <w:t xml:space="preserve">ических ситуаций со смертельным исходом. 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Виновные в нарушении нормальной работы электрических сетей, в соответствии со ст. 215.2 УК РФ, привлекаются к ответственности в установленном законом порядке, вплоть до лишения свободы до </w:t>
      </w:r>
      <w:bookmarkStart w:id="0" w:name="_GoBack"/>
      <w:bookmarkEnd w:id="0"/>
      <w:r w:rsidRPr="00511256">
        <w:rPr>
          <w:rFonts w:ascii="Times New Roman" w:hAnsi="Times New Roman" w:cs="Times New Roman"/>
          <w:sz w:val="24"/>
          <w:szCs w:val="24"/>
        </w:rPr>
        <w:t>5 лет.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Помните: ЛЭП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 </w:t>
      </w:r>
      <w:r w:rsidRPr="00511256">
        <w:rPr>
          <w:rFonts w:ascii="Times New Roman" w:hAnsi="Times New Roman" w:cs="Times New Roman"/>
          <w:sz w:val="24"/>
          <w:szCs w:val="24"/>
        </w:rPr>
        <w:t>- не только важнейшие составляющие экономики нашего региона, но и источник повышенной опасности!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256">
        <w:rPr>
          <w:rFonts w:ascii="Times New Roman" w:hAnsi="Times New Roman" w:cs="Times New Roman"/>
          <w:sz w:val="24"/>
          <w:szCs w:val="24"/>
        </w:rPr>
        <w:t>Филиал Публичного Акционерного Общества «</w:t>
      </w:r>
      <w:r w:rsidR="00A10829">
        <w:rPr>
          <w:rFonts w:ascii="Times New Roman" w:hAnsi="Times New Roman" w:cs="Times New Roman"/>
          <w:sz w:val="24"/>
          <w:szCs w:val="24"/>
        </w:rPr>
        <w:t>Россети Юг</w:t>
      </w:r>
      <w:r w:rsidR="00E46CA1" w:rsidRPr="00511256">
        <w:rPr>
          <w:rFonts w:ascii="Times New Roman" w:hAnsi="Times New Roman" w:cs="Times New Roman"/>
          <w:sz w:val="24"/>
          <w:szCs w:val="24"/>
        </w:rPr>
        <w:t>» - «Ростовэнерго»</w:t>
      </w:r>
      <w:r w:rsidR="00747407" w:rsidRPr="00511256">
        <w:rPr>
          <w:rFonts w:ascii="Times New Roman" w:hAnsi="Times New Roman" w:cs="Times New Roman"/>
          <w:sz w:val="24"/>
          <w:szCs w:val="24"/>
        </w:rPr>
        <w:t>, эксплуатирующая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линии</w:t>
      </w:r>
      <w:r w:rsidR="00E46CA1" w:rsidRPr="00511256"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кВ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>, предупреждает о необходимости соблюдения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05.06.13г№ 476, от 26.08.2013</w:t>
      </w:r>
      <w:proofErr w:type="gramEnd"/>
      <w:r w:rsidRPr="00511256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511256">
        <w:rPr>
          <w:rFonts w:ascii="Times New Roman" w:hAnsi="Times New Roman" w:cs="Times New Roman"/>
          <w:sz w:val="24"/>
          <w:szCs w:val="24"/>
        </w:rPr>
        <w:t>736).</w:t>
      </w:r>
      <w:proofErr w:type="gramEnd"/>
    </w:p>
    <w:p w:rsidR="007F614A" w:rsidRDefault="00AF138C" w:rsidP="00765BE4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</w:t>
      </w:r>
      <w:r w:rsidR="00765BE4">
        <w:rPr>
          <w:rFonts w:ascii="Times New Roman" w:hAnsi="Times New Roman" w:cs="Times New Roman"/>
          <w:sz w:val="24"/>
          <w:szCs w:val="24"/>
        </w:rPr>
        <w:t xml:space="preserve">Багаевского </w:t>
      </w:r>
      <w:r w:rsidR="00DB3179" w:rsidRPr="00511256">
        <w:rPr>
          <w:rFonts w:ascii="Times New Roman" w:hAnsi="Times New Roman" w:cs="Times New Roman"/>
          <w:sz w:val="24"/>
          <w:szCs w:val="24"/>
        </w:rPr>
        <w:t>РЭС</w:t>
      </w:r>
      <w:r w:rsidR="00765BE4">
        <w:rPr>
          <w:rFonts w:ascii="Times New Roman" w:hAnsi="Times New Roman" w:cs="Times New Roman"/>
          <w:sz w:val="24"/>
          <w:szCs w:val="24"/>
        </w:rPr>
        <w:t xml:space="preserve"> 8(86357)-32-6-90</w:t>
      </w:r>
    </w:p>
    <w:p w:rsidR="00AF138C" w:rsidRPr="00CC0514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CC0514"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AF138C" w:rsidRPr="00CC0514" w:rsidSect="00A51F89">
      <w:pgSz w:w="11906" w:h="16838" w:code="9"/>
      <w:pgMar w:top="568" w:right="566" w:bottom="142" w:left="56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00E8"/>
    <w:multiLevelType w:val="hybridMultilevel"/>
    <w:tmpl w:val="84CC2A34"/>
    <w:lvl w:ilvl="0" w:tplc="C4B27C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6C"/>
    <w:rsid w:val="000065AB"/>
    <w:rsid w:val="000D5082"/>
    <w:rsid w:val="001B3CC5"/>
    <w:rsid w:val="00201B8D"/>
    <w:rsid w:val="002B5DFD"/>
    <w:rsid w:val="00356F57"/>
    <w:rsid w:val="003D575D"/>
    <w:rsid w:val="00412174"/>
    <w:rsid w:val="00454995"/>
    <w:rsid w:val="004626DC"/>
    <w:rsid w:val="004928B3"/>
    <w:rsid w:val="004B43FF"/>
    <w:rsid w:val="004E75C2"/>
    <w:rsid w:val="004F4893"/>
    <w:rsid w:val="00511256"/>
    <w:rsid w:val="00511DE4"/>
    <w:rsid w:val="00600A49"/>
    <w:rsid w:val="00684D02"/>
    <w:rsid w:val="006A57C1"/>
    <w:rsid w:val="006A7A7C"/>
    <w:rsid w:val="006F659B"/>
    <w:rsid w:val="00747407"/>
    <w:rsid w:val="00765BE4"/>
    <w:rsid w:val="007F614A"/>
    <w:rsid w:val="00817DEC"/>
    <w:rsid w:val="0082056C"/>
    <w:rsid w:val="00844962"/>
    <w:rsid w:val="008B3689"/>
    <w:rsid w:val="008C382B"/>
    <w:rsid w:val="008C50B0"/>
    <w:rsid w:val="009736A6"/>
    <w:rsid w:val="00A10829"/>
    <w:rsid w:val="00A3637B"/>
    <w:rsid w:val="00A51F89"/>
    <w:rsid w:val="00A927A7"/>
    <w:rsid w:val="00AC30A3"/>
    <w:rsid w:val="00AF138C"/>
    <w:rsid w:val="00AF35FD"/>
    <w:rsid w:val="00AF4B9D"/>
    <w:rsid w:val="00B31F9E"/>
    <w:rsid w:val="00CC0514"/>
    <w:rsid w:val="00D05C3F"/>
    <w:rsid w:val="00D13E5A"/>
    <w:rsid w:val="00D27B59"/>
    <w:rsid w:val="00DB3179"/>
    <w:rsid w:val="00E2260C"/>
    <w:rsid w:val="00E35593"/>
    <w:rsid w:val="00E46CA1"/>
    <w:rsid w:val="00EB1362"/>
    <w:rsid w:val="00F10A92"/>
    <w:rsid w:val="00F60C15"/>
    <w:rsid w:val="00F6692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Редин Александр Евгеньевич</cp:lastModifiedBy>
  <cp:revision>6</cp:revision>
  <dcterms:created xsi:type="dcterms:W3CDTF">2018-05-24T08:52:00Z</dcterms:created>
  <dcterms:modified xsi:type="dcterms:W3CDTF">2023-08-11T06:11:00Z</dcterms:modified>
</cp:coreProperties>
</file>