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48D" w:rsidRDefault="0054648D" w:rsidP="0054648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7CAA66B" wp14:editId="6BD4AE76">
            <wp:extent cx="590550" cy="5619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48D" w:rsidRDefault="0054648D" w:rsidP="00546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54648D" w:rsidRDefault="0054648D" w:rsidP="00546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54648D" w:rsidRDefault="0054648D" w:rsidP="00546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54648D" w:rsidRDefault="0054648D" w:rsidP="005464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54648D" w:rsidRDefault="0054648D" w:rsidP="00546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48D" w:rsidRDefault="0054648D" w:rsidP="005464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54648D" w:rsidRDefault="0054648D" w:rsidP="0054648D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4648D" w:rsidRDefault="0054648D" w:rsidP="0054648D">
      <w:pPr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37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п. Веселый</w:t>
      </w:r>
    </w:p>
    <w:p w:rsidR="0054648D" w:rsidRDefault="0054648D" w:rsidP="005464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48D" w:rsidRDefault="0054648D" w:rsidP="005464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54648D" w:rsidRDefault="0054648D" w:rsidP="005464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Веселовского</w:t>
      </w:r>
    </w:p>
    <w:p w:rsidR="0054648D" w:rsidRDefault="0054648D" w:rsidP="005464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«Обеспечение</w:t>
      </w:r>
    </w:p>
    <w:p w:rsidR="0054648D" w:rsidRDefault="0054648D" w:rsidP="005464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качественными жилищно-</w:t>
      </w:r>
    </w:p>
    <w:p w:rsidR="0054648D" w:rsidRDefault="0054648D" w:rsidP="005464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коммунальными услугами населения</w:t>
      </w:r>
    </w:p>
    <w:p w:rsidR="0054648D" w:rsidRDefault="0054648D" w:rsidP="0054648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Веселовского сельского поселения» за 2019 г. </w:t>
      </w:r>
    </w:p>
    <w:p w:rsid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Веселовского сельского поселения от 24.09.2018 года № 152 «Об утверждении методических рекомендаций по разработке и реализации муниципальных программ Веселовского сельского поселения»,</w:t>
      </w:r>
    </w:p>
    <w:p w:rsid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48D" w:rsidRDefault="0054648D" w:rsidP="0054648D">
      <w:pPr>
        <w:spacing w:after="0" w:line="21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E68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ПОСТАНОВЛЯЮ:</w:t>
      </w:r>
    </w:p>
    <w:p w:rsid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1.Утвердить отчет о реализации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 «Обеспечение качественными жилищно- коммунальными услугами населения Веселовского сельского поселения» за 2019 год, утвержденной постановлением Администрации Веселовского сельского поселения от 10.12.2018 № 209 «Об утверждении муниципальной программы Веселовского сельского поселения «Обеспечение качественными жилищно- коммунальными услугами населения Веселовского сельского поселения»  согласно приложению к настоящему постановлению.</w:t>
      </w:r>
    </w:p>
    <w:p w:rsid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настоящего постановления возлагаю на себя.</w:t>
      </w:r>
    </w:p>
    <w:p w:rsid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48D" w:rsidRDefault="0054648D" w:rsidP="00546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48D" w:rsidRDefault="007E687B" w:rsidP="0054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И.о.</w:t>
      </w:r>
      <w:r w:rsidR="0054648D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="0054648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4648D" w:rsidRDefault="0054648D" w:rsidP="00546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</w:t>
      </w:r>
      <w:proofErr w:type="spellStart"/>
      <w:r w:rsidR="007E687B">
        <w:rPr>
          <w:rFonts w:ascii="Times New Roman" w:eastAsia="Times New Roman" w:hAnsi="Times New Roman"/>
          <w:sz w:val="28"/>
          <w:szCs w:val="28"/>
          <w:lang w:eastAsia="ru-RU"/>
        </w:rPr>
        <w:t>В.И.Вертепа</w:t>
      </w:r>
      <w:proofErr w:type="spellEnd"/>
    </w:p>
    <w:p w:rsidR="0054648D" w:rsidRDefault="0054648D" w:rsidP="005464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48D" w:rsidRDefault="0054648D" w:rsidP="00546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48D" w:rsidRDefault="0054648D" w:rsidP="00546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48D" w:rsidRDefault="0054648D" w:rsidP="00546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48D" w:rsidRDefault="0054648D" w:rsidP="00546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48D" w:rsidRDefault="0054648D" w:rsidP="005464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648D" w:rsidRDefault="0054648D" w:rsidP="0054648D">
      <w:pPr>
        <w:spacing w:line="252" w:lineRule="auto"/>
        <w:rPr>
          <w:lang w:eastAsia="ru-RU"/>
        </w:rPr>
      </w:pPr>
    </w:p>
    <w:p w:rsidR="0054648D" w:rsidRDefault="0054648D" w:rsidP="0054648D">
      <w:pPr>
        <w:spacing w:line="252" w:lineRule="auto"/>
        <w:rPr>
          <w:lang w:eastAsia="ru-RU"/>
        </w:rPr>
      </w:pPr>
    </w:p>
    <w:p w:rsidR="0054648D" w:rsidRDefault="0054648D" w:rsidP="0054648D">
      <w:pPr>
        <w:spacing w:after="0" w:line="252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</w:rPr>
        <w:t xml:space="preserve">Приложение </w:t>
      </w:r>
    </w:p>
    <w:p w:rsidR="0054648D" w:rsidRDefault="0054648D" w:rsidP="0054648D">
      <w:pPr>
        <w:spacing w:after="0"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к постановлени</w:t>
      </w:r>
      <w:r w:rsidR="007E687B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                                                                  </w:t>
      </w:r>
    </w:p>
    <w:p w:rsidR="0054648D" w:rsidRDefault="0054648D" w:rsidP="0054648D">
      <w:pPr>
        <w:spacing w:after="0"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Администрации Веселовского</w:t>
      </w:r>
    </w:p>
    <w:p w:rsidR="0054648D" w:rsidRDefault="0054648D" w:rsidP="0054648D">
      <w:pPr>
        <w:spacing w:after="0" w:line="252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сельского поселения от </w:t>
      </w:r>
      <w:r w:rsidR="007E687B">
        <w:rPr>
          <w:rFonts w:ascii="Times New Roman" w:hAnsi="Times New Roman"/>
        </w:rPr>
        <w:t>28</w:t>
      </w:r>
      <w:r>
        <w:rPr>
          <w:rFonts w:ascii="Times New Roman" w:hAnsi="Times New Roman"/>
        </w:rPr>
        <w:t>.02.2020 №</w:t>
      </w:r>
      <w:r w:rsidR="007E687B">
        <w:rPr>
          <w:rFonts w:ascii="Times New Roman" w:hAnsi="Times New Roman"/>
        </w:rPr>
        <w:t xml:space="preserve"> 37</w:t>
      </w:r>
      <w:r>
        <w:rPr>
          <w:rFonts w:ascii="Times New Roman" w:hAnsi="Times New Roman"/>
        </w:rPr>
        <w:t xml:space="preserve">   </w:t>
      </w:r>
    </w:p>
    <w:p w:rsidR="0054648D" w:rsidRDefault="0054648D" w:rsidP="0054648D">
      <w:pPr>
        <w:spacing w:after="0" w:line="252" w:lineRule="auto"/>
        <w:rPr>
          <w:rFonts w:ascii="Times New Roman" w:hAnsi="Times New Roman"/>
          <w:b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Отчет </w:t>
      </w:r>
    </w:p>
    <w:p w:rsidR="0054648D" w:rsidRDefault="0054648D" w:rsidP="0054648D">
      <w:pPr>
        <w:spacing w:line="252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реализации муниципальной программы «</w:t>
      </w:r>
      <w:proofErr w:type="gramStart"/>
      <w:r>
        <w:rPr>
          <w:rFonts w:ascii="Times New Roman" w:hAnsi="Times New Roman"/>
          <w:b/>
          <w:sz w:val="28"/>
          <w:szCs w:val="28"/>
        </w:rPr>
        <w:t>Обеспечение  качественными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жилищно-коммунальными  услугами населения Веселовского сельского поселения» за 2019 год.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поставленных целей и задач деятельность Администрации Веселовского сельского поселения в 2019 году была направлена </w:t>
      </w:r>
      <w:proofErr w:type="gramStart"/>
      <w:r>
        <w:rPr>
          <w:rFonts w:ascii="Times New Roman" w:hAnsi="Times New Roman"/>
          <w:sz w:val="28"/>
          <w:szCs w:val="28"/>
        </w:rPr>
        <w:t>обеспечение  нормативного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качества жилищно-коммунальных услуг и нормативной надежности систем коммунальной инфраструктуры, повышение 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 систем коммунальной инфраструктуры и жилищного фонда, оптимизации затрат на производство коммунальных ресурсов и затрат по  эксплуатации  жилищного фонда поселения.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мероприятий, целевых показателей (индикаторов) и основных ожидаемых конечных результатов  муниципальной             программы  в 2019 году представлен в муниципальной программе «Обеспечение  качественными жилищно-коммунальными  услугами населения Веселовского сельского поселения» (далее по тексту – Программа), утвержденной постановлением Администрации Веселовского сельского поселения от 10.12.2018 № 209 «Об утверждении муниципальной программы Веселовского сельского поселения «Обеспечение  качественными жилищно-коммунальными  услугами населения Веселовского сельского поселения».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Конкретные результаты реализации муниципальной программы «</w:t>
      </w:r>
      <w:proofErr w:type="gramStart"/>
      <w:r>
        <w:rPr>
          <w:rFonts w:ascii="Times New Roman" w:hAnsi="Times New Roman"/>
          <w:sz w:val="28"/>
          <w:szCs w:val="28"/>
        </w:rPr>
        <w:t>Обеспечение  качественными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жилищно-коммунальными  услугами населения Веселовского сельского поселения», достигнутые за 2019 год.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«Обеспечение качественными жилищно-</w:t>
      </w:r>
      <w:proofErr w:type="gramStart"/>
      <w:r>
        <w:rPr>
          <w:rFonts w:ascii="Times New Roman" w:hAnsi="Times New Roman"/>
          <w:sz w:val="28"/>
          <w:szCs w:val="28"/>
        </w:rPr>
        <w:t>коммунальными  услугами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населения Веселовского сельского поселения» реализована путем выполнения программных мероприятий, сгруппированных по направлениям в 2 подпрограммы:  </w:t>
      </w:r>
    </w:p>
    <w:p w:rsidR="0054648D" w:rsidRDefault="0054648D" w:rsidP="0054648D">
      <w:pPr>
        <w:spacing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Развитие жилищного хозяйства в Веселовском сельском поселении;</w:t>
      </w:r>
    </w:p>
    <w:p w:rsidR="0054648D" w:rsidRDefault="0054648D" w:rsidP="0054648D">
      <w:pPr>
        <w:spacing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Создание условий для обеспечения качественными коммунальными услугами населения Веселовского сельского поселения.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в отчетном году позволила достигнуть запланированной цели муниципальной программы – повышение качества и надежности предоставления жилищно-коммунальных услуг населению.</w:t>
      </w:r>
    </w:p>
    <w:p w:rsidR="0054648D" w:rsidRDefault="0054648D" w:rsidP="0054648D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достижения данной цели муниципальной программы в 2019 </w:t>
      </w:r>
      <w:proofErr w:type="gramStart"/>
      <w:r>
        <w:rPr>
          <w:rFonts w:ascii="Times New Roman" w:hAnsi="Times New Roman"/>
          <w:sz w:val="28"/>
          <w:szCs w:val="28"/>
        </w:rPr>
        <w:t>году  обеспечено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 следующих мероприятий:</w:t>
      </w:r>
    </w:p>
    <w:p w:rsidR="0054648D" w:rsidRDefault="0054648D" w:rsidP="0054648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kern w:val="2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54648D" w:rsidRDefault="0054648D" w:rsidP="0054648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Имущественный взнос «Ростовскому областному фонду содействия капитальному ремонту».</w:t>
      </w:r>
    </w:p>
    <w:p w:rsidR="0054648D" w:rsidRDefault="0054648D" w:rsidP="0054648D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</w:t>
      </w:r>
      <w:proofErr w:type="gramStart"/>
      <w:r>
        <w:rPr>
          <w:rFonts w:ascii="Times New Roman" w:hAnsi="Times New Roman"/>
          <w:sz w:val="28"/>
          <w:szCs w:val="28"/>
        </w:rPr>
        <w:t>целях  осуществления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оплаты расходов  по капитальному ремонту общего имущества  многоквартирных домов  в части находящихся в собственности муниципального образования «Веселовское сельское поселение» жилых  и нежилых помещений, заключено соглашение  Администрации  от 12.11.2014 № 75-МО с НКО «Ростовский областной фонд содействия капитальному ремонту». Имущественный взнос по                  капитальному </w:t>
      </w:r>
      <w:proofErr w:type="gramStart"/>
      <w:r>
        <w:rPr>
          <w:rFonts w:ascii="Times New Roman" w:hAnsi="Times New Roman"/>
          <w:sz w:val="28"/>
          <w:szCs w:val="28"/>
        </w:rPr>
        <w:t>ремонту  произведен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54648D" w:rsidRDefault="0054648D" w:rsidP="0054648D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Расходы на использование программного обеспечения «Информационно-аналитической базы данных ЖКХ Ростовской области» выполнено в полном объеме.</w:t>
      </w:r>
    </w:p>
    <w:p w:rsidR="0054648D" w:rsidRDefault="0054648D" w:rsidP="0054648D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Расходы на техническое обслуживание газовых сетей, находящихся в собственности Веселовского сельского поселения.</w:t>
      </w:r>
    </w:p>
    <w:p w:rsidR="0054648D" w:rsidRDefault="0054648D" w:rsidP="0054648D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Расходы на проект реконструкции котельной по адресу: п. Веселый, ул. Октябрьская, 118А.</w:t>
      </w:r>
    </w:p>
    <w:p w:rsidR="0054648D" w:rsidRDefault="0054648D" w:rsidP="0054648D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Результаты реализации основных мероприятий в разрезе подпрограмм муниципальной программы.</w:t>
      </w:r>
    </w:p>
    <w:p w:rsidR="0054648D" w:rsidRDefault="0054648D" w:rsidP="0054648D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</w:t>
      </w:r>
      <w:proofErr w:type="gramStart"/>
      <w:r>
        <w:rPr>
          <w:rFonts w:ascii="Times New Roman" w:hAnsi="Times New Roman"/>
          <w:sz w:val="28"/>
          <w:szCs w:val="28"/>
        </w:rPr>
        <w:t>цели  и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задач муниципальной программы  в отчетном периоде в подпрограмме 1 было предусмотрено 2 основных мероприятия. По подпрограмме 2 предусмотрено 2 основных мероприятия.</w:t>
      </w:r>
    </w:p>
    <w:p w:rsidR="0054648D" w:rsidRDefault="0054648D" w:rsidP="0054648D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основных </w:t>
      </w:r>
      <w:proofErr w:type="gramStart"/>
      <w:r>
        <w:rPr>
          <w:rFonts w:ascii="Times New Roman" w:hAnsi="Times New Roman"/>
          <w:sz w:val="28"/>
          <w:szCs w:val="28"/>
        </w:rPr>
        <w:t>мероприятий  подпрограмм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муниципальной программы  осуществлялась  в соответствии с планом  реализации муниципальной программы на 2019 год, утвержденной распоряжением Администрации Веселовского сельского поселения от 24.12.2018 № 169.</w:t>
      </w:r>
    </w:p>
    <w:p w:rsidR="0054648D" w:rsidRDefault="0054648D" w:rsidP="0054648D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основным мероприятиям подпрограммы 1 </w:t>
      </w:r>
      <w:proofErr w:type="gramStart"/>
      <w:r>
        <w:rPr>
          <w:rFonts w:ascii="Times New Roman" w:hAnsi="Times New Roman"/>
          <w:sz w:val="28"/>
          <w:szCs w:val="28"/>
        </w:rPr>
        <w:t>все  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 и в установленный срок.</w:t>
      </w:r>
    </w:p>
    <w:p w:rsidR="0054648D" w:rsidRDefault="0054648D" w:rsidP="0054648D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основным мероприятиям подпрограммы 2 </w:t>
      </w:r>
      <w:proofErr w:type="gramStart"/>
      <w:r>
        <w:rPr>
          <w:rFonts w:ascii="Times New Roman" w:hAnsi="Times New Roman"/>
          <w:sz w:val="28"/>
          <w:szCs w:val="28"/>
        </w:rPr>
        <w:t>все  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объеме и в установленный срок.</w:t>
      </w:r>
    </w:p>
    <w:p w:rsidR="0054648D" w:rsidRDefault="0054648D" w:rsidP="0054648D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Сведения о степени выполнения основных мероприятий муниципальной программы приведены в таблице 2 к настоящему отчету. </w:t>
      </w:r>
    </w:p>
    <w:p w:rsidR="0054648D" w:rsidRDefault="0054648D" w:rsidP="0054648D">
      <w:pPr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Результаты реализации мер муниципального и правового регулирования.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Результаты использования бюджетных </w:t>
      </w:r>
      <w:proofErr w:type="gramStart"/>
      <w:r>
        <w:rPr>
          <w:rFonts w:ascii="Times New Roman" w:hAnsi="Times New Roman"/>
          <w:sz w:val="28"/>
          <w:szCs w:val="28"/>
        </w:rPr>
        <w:t>ассигнований  и</w:t>
      </w:r>
      <w:proofErr w:type="gramEnd"/>
      <w:r>
        <w:rPr>
          <w:rFonts w:ascii="Times New Roman" w:hAnsi="Times New Roman"/>
          <w:sz w:val="28"/>
          <w:szCs w:val="28"/>
        </w:rPr>
        <w:t xml:space="preserve">  внебюджетных средств  на реализацию  мероприятий муниципальной программы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Объем расходов, предусмотренных муниципальной программой               на 2019 год составляет – 1490,2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,  из</w:t>
      </w:r>
      <w:proofErr w:type="gramEnd"/>
      <w:r>
        <w:rPr>
          <w:rFonts w:ascii="Times New Roman" w:hAnsi="Times New Roman"/>
          <w:sz w:val="28"/>
          <w:szCs w:val="28"/>
        </w:rPr>
        <w:t xml:space="preserve"> них: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федерального бюджета –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  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-    1490,2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1490,2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1490,2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подпрограммой 1 «Развитие                   жилищного хозяйства в Веселовском сельском поселении» на 2019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45,1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45,1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    45,1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  45,1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</w:t>
      </w:r>
      <w:proofErr w:type="gramStart"/>
      <w:r>
        <w:rPr>
          <w:rFonts w:ascii="Times New Roman" w:hAnsi="Times New Roman"/>
          <w:sz w:val="28"/>
          <w:szCs w:val="28"/>
        </w:rPr>
        <w:t>средств  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расходов, предусмотренных подпрограммой 2 «Создание условий для </w:t>
      </w:r>
      <w:proofErr w:type="gramStart"/>
      <w:r>
        <w:rPr>
          <w:rFonts w:ascii="Times New Roman" w:hAnsi="Times New Roman"/>
          <w:sz w:val="28"/>
          <w:szCs w:val="28"/>
        </w:rPr>
        <w:t>обеспечения  качественными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коммунальными услугами населения Веселовского сельского поселения»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2019 </w:t>
      </w:r>
      <w:proofErr w:type="gramStart"/>
      <w:r>
        <w:rPr>
          <w:rFonts w:ascii="Times New Roman" w:hAnsi="Times New Roman"/>
          <w:sz w:val="28"/>
          <w:szCs w:val="28"/>
        </w:rPr>
        <w:t>год  составляет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– 1445,1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 </w:t>
      </w:r>
      <w:proofErr w:type="gramStart"/>
      <w:r>
        <w:rPr>
          <w:rFonts w:ascii="Times New Roman" w:hAnsi="Times New Roman"/>
          <w:sz w:val="28"/>
          <w:szCs w:val="28"/>
        </w:rPr>
        <w:t>0,0тыс.рублей</w:t>
      </w:r>
      <w:proofErr w:type="gramEnd"/>
      <w:r>
        <w:rPr>
          <w:rFonts w:ascii="Times New Roman" w:hAnsi="Times New Roman"/>
          <w:sz w:val="28"/>
          <w:szCs w:val="28"/>
        </w:rPr>
        <w:t xml:space="preserve">,  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за счет средств бюджета района –             200,0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,   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поселения – 1445,1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Фактические </w:t>
      </w:r>
      <w:proofErr w:type="gramStart"/>
      <w:r>
        <w:rPr>
          <w:rFonts w:ascii="Times New Roman" w:hAnsi="Times New Roman"/>
          <w:sz w:val="28"/>
          <w:szCs w:val="28"/>
        </w:rPr>
        <w:t>расходы  составили</w:t>
      </w:r>
      <w:proofErr w:type="gramEnd"/>
      <w:r>
        <w:rPr>
          <w:rFonts w:ascii="Times New Roman" w:hAnsi="Times New Roman"/>
          <w:sz w:val="28"/>
          <w:szCs w:val="28"/>
        </w:rPr>
        <w:t xml:space="preserve"> –      1445,1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, из них: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федерального бюджета – 0,</w:t>
      </w:r>
      <w:proofErr w:type="gramStart"/>
      <w:r>
        <w:rPr>
          <w:rFonts w:ascii="Times New Roman" w:hAnsi="Times New Roman"/>
          <w:sz w:val="28"/>
          <w:szCs w:val="28"/>
        </w:rPr>
        <w:t xml:space="preserve">0 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областного бюджета –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бюджета района –            200,0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средств бюджетов поселений – 1445,1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счет внебюджетных средств –                0,0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за 2019 </w:t>
      </w:r>
      <w:proofErr w:type="gramStart"/>
      <w:r>
        <w:rPr>
          <w:rFonts w:ascii="Times New Roman" w:hAnsi="Times New Roman"/>
          <w:sz w:val="28"/>
          <w:szCs w:val="28"/>
        </w:rPr>
        <w:t>год  приведены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таблице 3 к настоящему отчету.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результативности муниципальной программы приведен                    в таблице.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54648D" w:rsidTr="0054648D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Степень достижения показателя программы (%)</w:t>
            </w:r>
          </w:p>
        </w:tc>
      </w:tr>
    </w:tbl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54648D" w:rsidTr="0054648D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4648D" w:rsidTr="0054648D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  </w:t>
            </w: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качественными жилищно-коммунальными услугами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населения Веселовского сельского поселения»</w:t>
            </w:r>
          </w:p>
        </w:tc>
      </w:tr>
      <w:tr w:rsidR="0054648D" w:rsidTr="0054648D">
        <w:trPr>
          <w:trHeight w:val="5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70,5/70,5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4648D" w:rsidTr="0054648D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1 «Развитие жилищного хозяйства в Веселовском сельском поселении»</w:t>
            </w:r>
          </w:p>
        </w:tc>
      </w:tr>
      <w:tr w:rsidR="0054648D" w:rsidTr="0054648D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лиц, обученных основам управления многоквартирными жилыми домами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26/26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54648D" w:rsidTr="0054648D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2 «Создание условий для обеспечения качественными коммунальными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услугами  населения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Веселовского сельского поселения»</w:t>
            </w:r>
          </w:p>
        </w:tc>
      </w:tr>
      <w:tr w:rsidR="0054648D" w:rsidTr="0054648D">
        <w:trPr>
          <w:trHeight w:val="25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газификации Веселовского сельского поселения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80/85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</w:tr>
      <w:tr w:rsidR="0054648D" w:rsidTr="0054648D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хода реализации целевого показателя определяется по формуле: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Эп</w:t>
      </w:r>
      <w:proofErr w:type="spellEnd"/>
      <w:r>
        <w:rPr>
          <w:rFonts w:ascii="Times New Roman" w:hAnsi="Times New Roman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ИДп</w:t>
      </w:r>
      <w:proofErr w:type="spellEnd"/>
      <w:r>
        <w:rPr>
          <w:rFonts w:ascii="Times New Roman" w:hAnsi="Times New Roman"/>
          <w:sz w:val="28"/>
          <w:szCs w:val="28"/>
        </w:rPr>
        <w:t xml:space="preserve"> – фактическое значение показателя;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ИЦп</w:t>
      </w:r>
      <w:proofErr w:type="spellEnd"/>
      <w:r>
        <w:rPr>
          <w:rFonts w:ascii="Times New Roman" w:hAnsi="Times New Roman"/>
          <w:sz w:val="28"/>
          <w:szCs w:val="28"/>
        </w:rPr>
        <w:t xml:space="preserve"> – значение показателя, утвержденное программой.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Эп1 = 1/1=1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Эп2 = 1/1=1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Эп3 = 0,94/1=0,94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достижения целевых показателей:</w:t>
      </w:r>
    </w:p>
    <w:p w:rsidR="0054648D" w:rsidRDefault="0054648D" w:rsidP="0054648D">
      <w:pPr>
        <w:shd w:val="clear" w:color="auto" w:fill="FFFFFF"/>
        <w:spacing w:line="0" w:lineRule="atLeast"/>
        <w:jc w:val="center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245F2A32" wp14:editId="74D332BE">
            <wp:extent cx="828675" cy="6096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kern w:val="2"/>
          <w:sz w:val="28"/>
          <w:szCs w:val="28"/>
        </w:rPr>
        <w:t>=2,94/3=0,98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достижения целевых показателей составляет 0,98 что характеризует удовлетворительный уровень эффективности реализации муниципальной программы.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финансирования: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/М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Мв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количество основных мероприятий, выполненных в полном объеме;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lastRenderedPageBreak/>
        <w:t>М – общее количество основных мероприятий, запланированных к реализации.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СРом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=4/4=1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Суммарная оценка степени реализации основных мероприятий программы составляет 1 что характеризует удовлетворительный уровень эффективности реализации программы.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Степень соответствия запланированному уровню расходов оценивается по формуле: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Зф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 фактические бюджетные расходы;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Зп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-плановые бюджетные ассигнования.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gramStart"/>
      <w:r>
        <w:rPr>
          <w:rFonts w:ascii="Times New Roman" w:eastAsia="Times New Roman" w:hAnsi="Times New Roman"/>
          <w:kern w:val="2"/>
          <w:sz w:val="28"/>
          <w:szCs w:val="28"/>
        </w:rPr>
        <w:t>1490,2тыс.руб.</w:t>
      </w:r>
      <w:proofErr w:type="gramEnd"/>
      <w:r>
        <w:rPr>
          <w:rFonts w:ascii="Times New Roman" w:eastAsia="Times New Roman" w:hAnsi="Times New Roman"/>
          <w:kern w:val="2"/>
          <w:sz w:val="28"/>
          <w:szCs w:val="28"/>
        </w:rPr>
        <w:t>/1490,2тыс.руб.=1.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Эффективность использования средств бюджета рассчитывается по формуле: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,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где: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СРм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реализации всех мероприятий программы;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ССуз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– степень соответствия запланированному уровню расходов из бюджета.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Эис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= 1/1=1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Бюджетная эффективность реализации программы удовлетворительная.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целом оценивается по формуле: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=ЭоХ0,5+СРомХ0,3+ЭисХ0,2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УРпр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=0,98Х0,5+1Х0,3+1Х0,2=0,99</w:t>
      </w:r>
    </w:p>
    <w:p w:rsidR="0054648D" w:rsidRDefault="0054648D" w:rsidP="0054648D">
      <w:pPr>
        <w:shd w:val="clear" w:color="auto" w:fill="FFFFFF"/>
        <w:spacing w:line="0" w:lineRule="atLeast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Уровень реализации муниципальной программы в 2019 году удовлетворительный.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сектора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В.И.Вертепа</w:t>
      </w:r>
      <w:proofErr w:type="spellEnd"/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54648D" w:rsidRDefault="0054648D" w:rsidP="0054648D">
      <w:pPr>
        <w:spacing w:after="0" w:line="252" w:lineRule="auto"/>
        <w:rPr>
          <w:rFonts w:ascii="Times New Roman" w:hAnsi="Times New Roman"/>
          <w:sz w:val="28"/>
          <w:szCs w:val="28"/>
        </w:rPr>
        <w:sectPr w:rsidR="0054648D">
          <w:pgSz w:w="11905" w:h="16838"/>
          <w:pgMar w:top="567" w:right="567" w:bottom="567" w:left="2268" w:header="283" w:footer="283" w:gutter="0"/>
          <w:cols w:space="720"/>
        </w:sect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bookmarkStart w:id="0" w:name="Par1422"/>
      <w:bookmarkEnd w:id="0"/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54648D" w:rsidTr="0054648D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индикатор)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программы,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значений показателя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индикатора) на конец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(при наличии)</w:t>
            </w:r>
          </w:p>
        </w:tc>
      </w:tr>
      <w:tr w:rsidR="0054648D" w:rsidTr="0054648D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48D" w:rsidTr="0054648D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54648D" w:rsidTr="0054648D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4648D" w:rsidTr="0054648D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«Обеспечение качественными жилищно-коммунальными услугами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населения Веселовского сельского поселения»</w:t>
            </w:r>
          </w:p>
        </w:tc>
      </w:tr>
      <w:tr w:rsidR="0054648D" w:rsidTr="0054648D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48D" w:rsidTr="0054648D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48D" w:rsidTr="0054648D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«Развитие жилищного хозяйства в Веселовском сельском поселении» </w:t>
            </w:r>
          </w:p>
        </w:tc>
      </w:tr>
      <w:tr w:rsidR="0054648D" w:rsidTr="0054648D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лиц, обученных основам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многоквартирными жилыми домами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48D" w:rsidTr="0054648D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2 «Создание условий для обеспечения качественными коммунальными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услугами  населения</w:t>
            </w:r>
            <w:proofErr w:type="gramEnd"/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Веселовского сельского поселения»</w:t>
            </w:r>
          </w:p>
        </w:tc>
      </w:tr>
      <w:tr w:rsidR="0054648D" w:rsidTr="0054648D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Уровень  газификации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Веселовского сельского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48D" w:rsidTr="0054648D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48D" w:rsidTr="0054648D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bookmarkStart w:id="1" w:name="Par1462"/>
      <w:bookmarkEnd w:id="1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bookmarkStart w:id="2" w:name="Par1520"/>
      <w:bookmarkEnd w:id="2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Сведения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выполнении основных мероприятий подпрограмм, а также контрольных событий муниципальной программы «Обеспечение качественными жилищно-коммунальными услугами населения Веселовского сельского поселения»            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за 2019 год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386"/>
        <w:gridCol w:w="1985"/>
        <w:gridCol w:w="1417"/>
        <w:gridCol w:w="1417"/>
        <w:gridCol w:w="1526"/>
        <w:gridCol w:w="1617"/>
        <w:gridCol w:w="1842"/>
        <w:gridCol w:w="1673"/>
        <w:gridCol w:w="1134"/>
      </w:tblGrid>
      <w:tr w:rsidR="0054648D" w:rsidTr="0054648D">
        <w:trPr>
          <w:trHeight w:val="949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 – (должность/ 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 реализации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/реализации не в полном объеме</w:t>
            </w:r>
          </w:p>
        </w:tc>
      </w:tr>
      <w:tr w:rsidR="0054648D" w:rsidTr="0054648D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48D" w:rsidRDefault="0054648D" w:rsidP="0054648D">
      <w:pPr>
        <w:spacing w:line="252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522"/>
        <w:gridCol w:w="1984"/>
        <w:gridCol w:w="1589"/>
        <w:gridCol w:w="1560"/>
        <w:gridCol w:w="1559"/>
        <w:gridCol w:w="1559"/>
        <w:gridCol w:w="1559"/>
        <w:gridCol w:w="1673"/>
        <w:gridCol w:w="1134"/>
      </w:tblGrid>
      <w:tr w:rsidR="0054648D" w:rsidTr="0054648D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648D" w:rsidTr="0054648D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Развитие жилищного хозяйства в Веселовском сельском поселении»</w:t>
            </w:r>
          </w:p>
        </w:tc>
      </w:tr>
      <w:tr w:rsidR="0054648D" w:rsidTr="0054648D">
        <w:trPr>
          <w:trHeight w:val="21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взносов на капитальный ремонт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земельных и имущественных отношений</w:t>
            </w: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Включить в расходы бюджета поселения при наличии договора с региональны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 оператором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8D" w:rsidTr="005464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использование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програмного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земельных и имущественных отношений</w:t>
            </w: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Включить в расходы бюджета поселения при наличии договора с ИБ ЖКХ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Согласно договора 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8D" w:rsidTr="0054648D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 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</w:tr>
      <w:tr w:rsidR="0054648D" w:rsidTr="005464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и техническое обслуживание газовых сетей, находящихся в муниципальной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собственности.включая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разработку проектно-сметной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земельных и имущественных отношений</w:t>
            </w: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на техническое обслуживание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48D" w:rsidTr="0054648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проектных по «Реконструкции котельной по адресу: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Октябрьская, дом № 118А, п. Веселый, Веселовского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строительства,ЖКХ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земельных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имущественных отношений</w:t>
            </w: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 договор на выполнение работ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648D" w:rsidRDefault="0054648D" w:rsidP="0054648D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E687B" w:rsidRDefault="007E687B" w:rsidP="0054648D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E687B" w:rsidRDefault="007E687B" w:rsidP="0054648D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E687B" w:rsidRDefault="007E687B" w:rsidP="0054648D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E687B" w:rsidRDefault="007E687B" w:rsidP="0054648D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E687B" w:rsidRDefault="007E687B" w:rsidP="0054648D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E687B" w:rsidRDefault="007E687B" w:rsidP="0054648D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E687B" w:rsidRDefault="007E687B" w:rsidP="0054648D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E687B" w:rsidRDefault="007E687B" w:rsidP="0054648D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E687B" w:rsidRDefault="007E687B" w:rsidP="0054648D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E687B" w:rsidRDefault="007E687B" w:rsidP="0054648D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E687B" w:rsidRDefault="007E687B" w:rsidP="0054648D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E687B" w:rsidRDefault="007E687B" w:rsidP="0054648D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E687B" w:rsidRDefault="007E687B" w:rsidP="0054648D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7E687B" w:rsidRDefault="007E687B" w:rsidP="0054648D">
      <w:pPr>
        <w:spacing w:line="252" w:lineRule="auto"/>
        <w:rPr>
          <w:rFonts w:ascii="Times New Roman" w:hAnsi="Times New Roman"/>
          <w:sz w:val="24"/>
          <w:szCs w:val="24"/>
        </w:rPr>
      </w:pP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Таблица 3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bookmarkStart w:id="3" w:name="Par1643"/>
      <w:bookmarkEnd w:id="3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Сведения 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«Обеспечение качественными жилищно-коммунальными услугами населения Веселовского сельского поселения» </w:t>
      </w:r>
      <w:proofErr w:type="gramStart"/>
      <w:r>
        <w:rPr>
          <w:rFonts w:ascii="Times New Roman" w:hAnsi="Times New Roman"/>
          <w:sz w:val="28"/>
          <w:szCs w:val="28"/>
        </w:rPr>
        <w:t>за  201</w:t>
      </w:r>
      <w:r w:rsidR="007E687B">
        <w:rPr>
          <w:rFonts w:ascii="Times New Roman" w:hAnsi="Times New Roman"/>
          <w:sz w:val="28"/>
          <w:szCs w:val="28"/>
        </w:rPr>
        <w:t>9</w:t>
      </w:r>
      <w:bookmarkStart w:id="4" w:name="_GoBack"/>
      <w:bookmarkEnd w:id="4"/>
      <w:proofErr w:type="gramEnd"/>
      <w:r>
        <w:rPr>
          <w:rFonts w:ascii="Times New Roman" w:hAnsi="Times New Roman"/>
          <w:sz w:val="28"/>
          <w:szCs w:val="28"/>
        </w:rPr>
        <w:t xml:space="preserve"> год </w:t>
      </w:r>
    </w:p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9"/>
        <w:gridCol w:w="5670"/>
        <w:gridCol w:w="1701"/>
        <w:gridCol w:w="1559"/>
        <w:gridCol w:w="1417"/>
      </w:tblGrid>
      <w:tr w:rsidR="0054648D" w:rsidTr="0054648D">
        <w:trPr>
          <w:trHeight w:val="945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расходов,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 предусмотренных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расходы </w:t>
            </w: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(тыс. руб.) </w:t>
            </w:r>
          </w:p>
        </w:tc>
      </w:tr>
      <w:tr w:rsidR="0054648D" w:rsidTr="0054648D">
        <w:trPr>
          <w:trHeight w:val="801"/>
        </w:trPr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648D" w:rsidRDefault="0054648D" w:rsidP="0054648D">
      <w:pPr>
        <w:spacing w:line="252" w:lineRule="auto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48"/>
        <w:gridCol w:w="5670"/>
        <w:gridCol w:w="1650"/>
        <w:gridCol w:w="16"/>
        <w:gridCol w:w="36"/>
        <w:gridCol w:w="1559"/>
        <w:gridCol w:w="1276"/>
        <w:gridCol w:w="35"/>
      </w:tblGrid>
      <w:tr w:rsidR="0054648D" w:rsidTr="0054648D">
        <w:trPr>
          <w:trHeight w:val="144"/>
          <w:tblHeader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4648D" w:rsidTr="0054648D">
        <w:trPr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Муниципальная программа    </w:t>
            </w: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 Веселовского сельского поселения»</w:t>
            </w:r>
          </w:p>
          <w:p w:rsidR="0054648D" w:rsidRDefault="005464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1490,2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1490,2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1490,2</w:t>
            </w:r>
          </w:p>
        </w:tc>
      </w:tr>
      <w:tr w:rsidR="0054648D" w:rsidTr="0054648D">
        <w:trPr>
          <w:trHeight w:val="35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1490,2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1490,2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1490,2</w:t>
            </w:r>
          </w:p>
        </w:tc>
      </w:tr>
      <w:tr w:rsidR="0054648D" w:rsidTr="0054648D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trHeight w:val="55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48D" w:rsidTr="0054648D">
        <w:trPr>
          <w:trHeight w:val="309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-областного бюджета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trHeight w:val="38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-федерального бюджета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trHeight w:val="6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32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жилищного хозяйства в Веселовском сельском поселении»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54648D" w:rsidTr="0054648D">
        <w:trPr>
          <w:gridAfter w:val="1"/>
          <w:wAfter w:w="35" w:type="dxa"/>
          <w:trHeight w:val="39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54648D" w:rsidTr="0054648D">
        <w:trPr>
          <w:gridAfter w:val="1"/>
          <w:wAfter w:w="35" w:type="dxa"/>
          <w:trHeight w:val="58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42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36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62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40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343"/>
        </w:trPr>
        <w:tc>
          <w:tcPr>
            <w:tcW w:w="5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 1. Расходы на уплату взносов на капитальный ремонт общего имущества многоквартирных домов</w:t>
            </w: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</w:tr>
      <w:tr w:rsidR="0054648D" w:rsidTr="0054648D">
        <w:trPr>
          <w:gridAfter w:val="1"/>
          <w:wAfter w:w="35" w:type="dxa"/>
          <w:trHeight w:val="426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</w:tr>
      <w:tr w:rsidR="0054648D" w:rsidTr="0054648D">
        <w:trPr>
          <w:gridAfter w:val="1"/>
          <w:wAfter w:w="35" w:type="dxa"/>
          <w:trHeight w:val="55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66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412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265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671"/>
        </w:trPr>
        <w:tc>
          <w:tcPr>
            <w:tcW w:w="5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23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1.2</w:t>
            </w: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сопровождение программного обеспечения «Информационно-аналитическая база данных жилищно-коммунального хозяйства Ростовской области»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54648D" w:rsidTr="0054648D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  <w:tr w:rsidR="0054648D" w:rsidTr="0054648D">
        <w:trPr>
          <w:gridAfter w:val="1"/>
          <w:wAfter w:w="35" w:type="dxa"/>
          <w:trHeight w:val="24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23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648D" w:rsidTr="0054648D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43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23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</w:t>
            </w: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«Создание условий для обеспечения качественными жилищно-коммунальными услугами населения Веселовского сельского поселения»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1445,1</w:t>
            </w:r>
          </w:p>
        </w:tc>
      </w:tr>
      <w:tr w:rsidR="0054648D" w:rsidTr="0054648D">
        <w:trPr>
          <w:gridAfter w:val="1"/>
          <w:wAfter w:w="35" w:type="dxa"/>
          <w:trHeight w:val="25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1445,1</w:t>
            </w:r>
          </w:p>
        </w:tc>
      </w:tr>
      <w:tr w:rsidR="0054648D" w:rsidTr="0054648D">
        <w:trPr>
          <w:gridAfter w:val="1"/>
          <w:wAfter w:w="35" w:type="dxa"/>
          <w:trHeight w:val="36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19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</w:t>
            </w:r>
            <w:proofErr w:type="gramEnd"/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21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бюджета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2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343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2.1</w:t>
            </w: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 на строительство и техническое обслуживание газовых сетей, находящихся в муниципальной собственности, включая разработку проектно-сметной документации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Всего               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54648D" w:rsidTr="0054648D">
        <w:trPr>
          <w:gridAfter w:val="1"/>
          <w:wAfter w:w="35" w:type="dxa"/>
          <w:trHeight w:val="41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54648D" w:rsidTr="0054648D">
        <w:trPr>
          <w:gridAfter w:val="1"/>
          <w:wAfter w:w="35" w:type="dxa"/>
          <w:trHeight w:val="57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406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412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417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453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421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2.2</w:t>
            </w:r>
          </w:p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выполнение проектных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</w:tr>
      <w:tr w:rsidR="0054648D" w:rsidTr="0054648D">
        <w:trPr>
          <w:gridAfter w:val="1"/>
          <w:wAfter w:w="35" w:type="dxa"/>
          <w:trHeight w:val="44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 поселения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1400,0</w:t>
            </w:r>
          </w:p>
        </w:tc>
      </w:tr>
      <w:tr w:rsidR="0054648D" w:rsidTr="0054648D">
        <w:trPr>
          <w:gridAfter w:val="1"/>
          <w:wAfter w:w="35" w:type="dxa"/>
          <w:trHeight w:val="540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 в бюджет района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27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за счет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средств: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418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Областного бюджета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281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54648D" w:rsidTr="0054648D">
        <w:trPr>
          <w:gridAfter w:val="1"/>
          <w:wAfter w:w="35" w:type="dxa"/>
          <w:trHeight w:val="725"/>
        </w:trPr>
        <w:tc>
          <w:tcPr>
            <w:tcW w:w="5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8D" w:rsidRDefault="0054648D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8D" w:rsidRDefault="0054648D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54648D" w:rsidRDefault="0054648D" w:rsidP="0054648D"/>
    <w:p w:rsidR="00693555" w:rsidRDefault="00693555"/>
    <w:sectPr w:rsidR="00693555" w:rsidSect="005464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C4"/>
    <w:rsid w:val="0054648D"/>
    <w:rsid w:val="00693555"/>
    <w:rsid w:val="007E687B"/>
    <w:rsid w:val="008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6EBB9-0E7C-4D09-B77C-2B3BF807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8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2874</Words>
  <Characters>16385</Characters>
  <Application>Microsoft Office Word</Application>
  <DocSecurity>0</DocSecurity>
  <Lines>136</Lines>
  <Paragraphs>38</Paragraphs>
  <ScaleCrop>false</ScaleCrop>
  <Company/>
  <LinksUpToDate>false</LinksUpToDate>
  <CharactersWithSpaces>19221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2020-03-25T12:22:00Z</dcterms:created>
  <dcterms:modified xsi:type="dcterms:W3CDTF">2020-03-25T12:26:00Z</dcterms:modified>
</cp:coreProperties>
</file>