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49" w:rsidRDefault="00571049" w:rsidP="0057104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9B482F" wp14:editId="774577CF">
            <wp:extent cx="5905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49" w:rsidRDefault="00571049" w:rsidP="005710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71049" w:rsidRDefault="00571049" w:rsidP="005710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571049" w:rsidRDefault="00571049" w:rsidP="005710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571049" w:rsidRDefault="00571049" w:rsidP="00571049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№ проект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п.Веселый</w:t>
      </w:r>
      <w:proofErr w:type="spellEnd"/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571049" w:rsidRDefault="00571049" w:rsidP="00571049">
      <w:pPr>
        <w:spacing w:after="0" w:line="240" w:lineRule="auto"/>
        <w:ind w:right="453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Веселовского сельского поселения «Благоустройство территории Веселовского сельского поселения» </w:t>
      </w: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2019 год.</w:t>
      </w: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</w:t>
      </w:r>
    </w:p>
    <w:p w:rsidR="00571049" w:rsidRDefault="00571049" w:rsidP="00571049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571049" w:rsidRDefault="00571049" w:rsidP="00571049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Веселовского сельского поселения» за 2019 год, утвержденной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поселения», согласно приложению к настоящему постановлению.</w:t>
      </w: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571049" w:rsidRDefault="00571049" w:rsidP="005710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49" w:rsidRDefault="00571049" w:rsidP="00571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71049" w:rsidRDefault="00571049" w:rsidP="00571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                                        А.Н. Ищенко</w:t>
      </w:r>
    </w:p>
    <w:p w:rsidR="00571049" w:rsidRDefault="00571049" w:rsidP="0057104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1049" w:rsidRDefault="00571049" w:rsidP="00571049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Pr="00571049" w:rsidRDefault="00571049" w:rsidP="0057104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571049">
        <w:rPr>
          <w:rFonts w:ascii="Times New Roman" w:eastAsia="Times New Roman" w:hAnsi="Times New Roman"/>
          <w:lang w:eastAsia="ru-RU"/>
        </w:rPr>
        <w:t>Согласовано:В.И.Вертепа</w:t>
      </w:r>
      <w:proofErr w:type="spellEnd"/>
      <w:proofErr w:type="gramEnd"/>
    </w:p>
    <w:p w:rsidR="00571049" w:rsidRPr="00571049" w:rsidRDefault="00571049" w:rsidP="0057104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71049">
        <w:rPr>
          <w:rFonts w:ascii="Times New Roman" w:eastAsia="Times New Roman" w:hAnsi="Times New Roman"/>
          <w:lang w:eastAsia="ru-RU"/>
        </w:rPr>
        <w:t xml:space="preserve">                       </w:t>
      </w:r>
      <w:proofErr w:type="spellStart"/>
      <w:r w:rsidRPr="00571049">
        <w:rPr>
          <w:rFonts w:ascii="Times New Roman" w:eastAsia="Times New Roman" w:hAnsi="Times New Roman"/>
          <w:lang w:eastAsia="ru-RU"/>
        </w:rPr>
        <w:t>В.А.Гнелицкая</w:t>
      </w:r>
      <w:proofErr w:type="spellEnd"/>
    </w:p>
    <w:p w:rsidR="00571049" w:rsidRPr="00571049" w:rsidRDefault="00571049" w:rsidP="0057104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к проекту постановления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Администрации                                        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Веселовского сельского 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поселения 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от .</w:t>
      </w:r>
      <w:proofErr w:type="gramEnd"/>
      <w:r>
        <w:rPr>
          <w:rFonts w:ascii="Times New Roman" w:eastAsia="Times New Roman" w:hAnsi="Times New Roman"/>
          <w:lang w:eastAsia="ru-RU"/>
        </w:rPr>
        <w:t>0</w:t>
      </w:r>
      <w:r w:rsidR="000C0E3D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</w:t>
      </w:r>
      <w:r w:rsidR="000C0E3D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 xml:space="preserve"> года №   </w:t>
      </w:r>
    </w:p>
    <w:p w:rsidR="00571049" w:rsidRDefault="00571049" w:rsidP="0057104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71049" w:rsidRDefault="00571049" w:rsidP="005710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571049" w:rsidRDefault="00571049" w:rsidP="00571049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ходе работ по выполнению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«Благоустройство территории Веселовского сельского поселения», за 201</w:t>
      </w:r>
      <w:r w:rsidR="000C0E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571049" w:rsidRDefault="00571049" w:rsidP="005710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5710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Вес</w:t>
      </w:r>
      <w:r w:rsidR="000C0E3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ловского сельского поселения от </w:t>
      </w:r>
      <w:r w:rsidR="000C0E3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C0E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C0E3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0C0E3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утверждена муниципальная долгосрочная целевая программа «Благоустройство территории Веселовского сельского поселения» </w:t>
      </w:r>
    </w:p>
    <w:p w:rsidR="00571049" w:rsidRDefault="00571049" w:rsidP="000C0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муниципальной программы «Благоустройство территории Веселовского сельского» комплексное решение проблем благоустройства по улучшению санитарного и эстетического вида на территории поселения, повышению комфортности граждан. 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Ставились следующие задачи: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удобных и культурных условий жизни граждан;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 негативного воздействия на окружающую среду;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содержание уличного освещения;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организация и содержание мест захоронения;</w:t>
      </w:r>
    </w:p>
    <w:p w:rsidR="00571049" w:rsidRDefault="00571049" w:rsidP="000C0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сохранности зеленых насаждений.</w:t>
      </w:r>
    </w:p>
    <w:p w:rsidR="00571049" w:rsidRDefault="00571049" w:rsidP="000C0E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мероприятий, целевых показателей (индикаторов) и основных ожидаемых конечных результатов  муниципальной             программы  в 201</w:t>
      </w:r>
      <w:r w:rsidR="000C0E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представлен в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 (далее по тексту – Программа), утвержденной постановлением Администрации Веселовского сельского поселения от </w:t>
      </w:r>
      <w:r w:rsidR="000C0E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0C0E3D">
        <w:rPr>
          <w:rFonts w:ascii="Times New Roman" w:hAnsi="Times New Roman"/>
          <w:sz w:val="28"/>
          <w:szCs w:val="28"/>
        </w:rPr>
        <w:t>2.2018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0C0E3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Веселовского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 (далее по тексту – Программа).</w:t>
      </w:r>
    </w:p>
    <w:p w:rsidR="00571049" w:rsidRDefault="00571049" w:rsidP="000C0E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Конкретные результаты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>, достигнутые за 201</w:t>
      </w:r>
      <w:r w:rsidR="000C0E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71049" w:rsidRDefault="00571049" w:rsidP="000C0E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 Веселовского сельского»</w:t>
      </w:r>
      <w:r>
        <w:rPr>
          <w:rFonts w:ascii="Times New Roman" w:hAnsi="Times New Roman"/>
          <w:sz w:val="28"/>
          <w:szCs w:val="28"/>
        </w:rPr>
        <w:t xml:space="preserve"> реализована путем выполнения программных мероприятий, сгруппированных по направлениям в 3 подпрограммы:  </w:t>
      </w:r>
    </w:p>
    <w:p w:rsidR="00571049" w:rsidRDefault="00571049" w:rsidP="000C0E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Организация освещения улиц.</w:t>
      </w:r>
    </w:p>
    <w:p w:rsidR="00571049" w:rsidRDefault="00571049" w:rsidP="005710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Благоустройство и озеленение территории Веселовского сельского поселения.</w:t>
      </w:r>
    </w:p>
    <w:p w:rsidR="00571049" w:rsidRDefault="00571049" w:rsidP="005710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3.Прочие мероприятия по благоустройству поселения.</w:t>
      </w:r>
    </w:p>
    <w:p w:rsidR="00571049" w:rsidRDefault="00571049" w:rsidP="00571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муниципальной программы в отчетном году позволила достигнуть запланированной цели муниципальной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удобных и культурных условий жизни граждан.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муниципальной программы в 201</w:t>
      </w:r>
      <w:r w:rsidR="000C0E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году  обеспечено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 следующих мероприятий: </w:t>
      </w:r>
    </w:p>
    <w:p w:rsidR="00571049" w:rsidRDefault="00571049" w:rsidP="005710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освещения улиц.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мероприятие по оплате электроэнергии и содержанию линий уличного освещения на территории Веселовского сельского поселения.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рамках  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данного мероприятия, в целях содержанию линий уличного освещения заключены договора на обслуживание и ремонт линий, замену и ремонт фонарей наружного освещения: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№ 274 от </w:t>
      </w:r>
      <w:r w:rsidR="000C0E3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.12.201</w:t>
      </w:r>
      <w:r w:rsidR="000C0E3D">
        <w:rPr>
          <w:rFonts w:ascii="Times New Roman" w:hAnsi="Times New Roman"/>
          <w:sz w:val="28"/>
          <w:szCs w:val="28"/>
        </w:rPr>
        <w:t>8г.</w:t>
      </w:r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и озеленение территории Веселовского сельского поселения.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мероприятие по благоустройству и озеленению территории Веселовского сельского поселения.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мероприятия проводились месячники по санитарной очистке территории поселения, субботники, дни посадки деревьев и кустарников.</w:t>
      </w:r>
    </w:p>
    <w:p w:rsidR="00571049" w:rsidRDefault="00571049" w:rsidP="0057104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мероприятия по благоустройству поселения.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данного мероприятия проводились работы по вывозу мусора, спиливанию аварийных деревьев, дезинсекция клещей, ликвидация несанкционированных свалок, чистка дренажных каналов, покос сорной растительности. Работы выполнены в полном объеме в соответствии с договорами: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Результаты реализации основных мероприятий в разрезе подпрограмм муниципальной программы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и решения задач муниципальной программы в отчетном периоде в подпрограмме 1 было предусмотрено 1 основное мероприятие. По подпрограмме 2 предусмотрено 1 основное мероприятие.  По подпрограмме 3 предусмотрено 1 основное мероприятие.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мероприятий подпрограмм муниципальной программы осуществлялась в соответствии с планом реализации муниципальной программы на 201</w:t>
      </w:r>
      <w:r w:rsidR="000C0E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год, утвержденной распоряжением Администрации Веселовского сельского поселения от </w:t>
      </w:r>
      <w:r w:rsidR="000C0E3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.12.201</w:t>
      </w:r>
      <w:r w:rsidR="000C0E3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0C0E3D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основным мероприятиям подпрограммы 1 все выполнены в полном объеме и в установленный срок.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2 реализованы все мероприятия.      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основным мероприятиям подпрограммы 3 реализованы все мероприятия.              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степени выполнения основных мероприятий муниципальной программы приведены в таблице 2 к настоящему отчету. 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571049" w:rsidRDefault="00571049" w:rsidP="00571049">
      <w:pPr>
        <w:jc w:val="both"/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муниципальной программой                на 201</w:t>
      </w:r>
      <w:r w:rsidR="00AF21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составляет – </w:t>
      </w:r>
      <w:r w:rsidR="00AF2161">
        <w:rPr>
          <w:rFonts w:ascii="Times New Roman" w:hAnsi="Times New Roman"/>
          <w:sz w:val="28"/>
          <w:szCs w:val="28"/>
        </w:rPr>
        <w:t>8413,3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них: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</w:t>
      </w:r>
      <w:r w:rsidR="00AF2161">
        <w:rPr>
          <w:rFonts w:ascii="Times New Roman" w:hAnsi="Times New Roman"/>
          <w:sz w:val="28"/>
          <w:szCs w:val="28"/>
        </w:rPr>
        <w:t>8413,3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</w:t>
      </w:r>
      <w:r w:rsidR="00AF2161">
        <w:rPr>
          <w:rFonts w:ascii="Times New Roman" w:hAnsi="Times New Roman"/>
          <w:sz w:val="28"/>
          <w:szCs w:val="28"/>
        </w:rPr>
        <w:t>8413,3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</w:t>
      </w:r>
      <w:r w:rsidR="00AF2161">
        <w:rPr>
          <w:rFonts w:ascii="Times New Roman" w:hAnsi="Times New Roman"/>
          <w:sz w:val="28"/>
          <w:szCs w:val="28"/>
        </w:rPr>
        <w:t>8413,3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подпрограммой 1 «Организация освещения улиц» на 201</w:t>
      </w:r>
      <w:r w:rsidR="00AF21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AF2161">
        <w:rPr>
          <w:rFonts w:ascii="Times New Roman" w:hAnsi="Times New Roman"/>
          <w:sz w:val="28"/>
          <w:szCs w:val="28"/>
        </w:rPr>
        <w:t>3013,5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</w:t>
      </w:r>
      <w:r w:rsidR="00AF2161">
        <w:rPr>
          <w:rFonts w:ascii="Times New Roman" w:hAnsi="Times New Roman"/>
          <w:sz w:val="28"/>
          <w:szCs w:val="28"/>
        </w:rPr>
        <w:t>3013,5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</w:t>
      </w:r>
      <w:r w:rsidR="00AF2161">
        <w:rPr>
          <w:rFonts w:ascii="Times New Roman" w:hAnsi="Times New Roman"/>
          <w:sz w:val="28"/>
          <w:szCs w:val="28"/>
        </w:rPr>
        <w:t>3013,5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</w:t>
      </w:r>
      <w:r w:rsidR="00AF2161">
        <w:rPr>
          <w:rFonts w:ascii="Times New Roman" w:hAnsi="Times New Roman"/>
          <w:sz w:val="28"/>
          <w:szCs w:val="28"/>
        </w:rPr>
        <w:t>3013,5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подпрограммой 2 «Благоустройство и озеленение территории поселения» на 201</w:t>
      </w:r>
      <w:r w:rsidR="00AF2161">
        <w:rPr>
          <w:rFonts w:ascii="Times New Roman" w:hAnsi="Times New Roman"/>
          <w:sz w:val="28"/>
          <w:szCs w:val="28"/>
        </w:rPr>
        <w:t xml:space="preserve">9 </w:t>
      </w:r>
      <w:proofErr w:type="gramStart"/>
      <w:r w:rsidR="00AF2161">
        <w:rPr>
          <w:rFonts w:ascii="Times New Roman" w:hAnsi="Times New Roman"/>
          <w:sz w:val="28"/>
          <w:szCs w:val="28"/>
        </w:rPr>
        <w:t>год  составляет</w:t>
      </w:r>
      <w:proofErr w:type="gramEnd"/>
      <w:r w:rsidR="00AF2161">
        <w:rPr>
          <w:rFonts w:ascii="Times New Roman" w:hAnsi="Times New Roman"/>
          <w:sz w:val="28"/>
          <w:szCs w:val="28"/>
        </w:rPr>
        <w:t xml:space="preserve"> – 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</w:t>
      </w:r>
      <w:proofErr w:type="gramStart"/>
      <w:r>
        <w:rPr>
          <w:rFonts w:ascii="Times New Roman" w:hAnsi="Times New Roman"/>
          <w:sz w:val="28"/>
          <w:szCs w:val="28"/>
        </w:rPr>
        <w:t>0,0тыс.рублей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</w:t>
      </w:r>
      <w:r w:rsidR="00AF2161">
        <w:rPr>
          <w:rFonts w:ascii="Times New Roman" w:hAnsi="Times New Roman"/>
          <w:sz w:val="28"/>
          <w:szCs w:val="28"/>
        </w:rPr>
        <w:t xml:space="preserve">   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</w:t>
      </w:r>
      <w:r w:rsidR="00AF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</w:t>
      </w:r>
      <w:r w:rsidR="00AF21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2161">
        <w:rPr>
          <w:rFonts w:ascii="Times New Roman" w:hAnsi="Times New Roman"/>
          <w:sz w:val="28"/>
          <w:szCs w:val="28"/>
        </w:rPr>
        <w:t xml:space="preserve"> 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</w:t>
      </w:r>
      <w:r w:rsidR="00AF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</w:t>
      </w:r>
      <w:r w:rsidR="00AF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бюджетов поселений –  </w:t>
      </w:r>
      <w:r w:rsidR="00AF2161">
        <w:rPr>
          <w:rFonts w:ascii="Times New Roman" w:hAnsi="Times New Roman"/>
          <w:sz w:val="28"/>
          <w:szCs w:val="28"/>
        </w:rPr>
        <w:t xml:space="preserve">   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расходов, предусмотренных подпрограммой 3 «Прочие мероприятия по благоустройству поселения» на 201</w:t>
      </w:r>
      <w:r w:rsidR="00AF21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AF2161">
        <w:rPr>
          <w:rFonts w:ascii="Times New Roman" w:hAnsi="Times New Roman"/>
          <w:sz w:val="28"/>
          <w:szCs w:val="28"/>
        </w:rPr>
        <w:t>5399,8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</w:t>
      </w:r>
      <w:proofErr w:type="gramStart"/>
      <w:r>
        <w:rPr>
          <w:rFonts w:ascii="Times New Roman" w:hAnsi="Times New Roman"/>
          <w:sz w:val="28"/>
          <w:szCs w:val="28"/>
        </w:rPr>
        <w:t>0,0тыс.рублей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1B5AB3">
        <w:rPr>
          <w:rFonts w:ascii="Times New Roman" w:hAnsi="Times New Roman"/>
          <w:sz w:val="28"/>
          <w:szCs w:val="28"/>
        </w:rPr>
        <w:t>5399</w:t>
      </w:r>
      <w:proofErr w:type="gramEnd"/>
      <w:r w:rsidR="001B5AB3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</w:t>
      </w:r>
      <w:r w:rsidR="001B5AB3">
        <w:rPr>
          <w:rFonts w:ascii="Times New Roman" w:hAnsi="Times New Roman"/>
          <w:sz w:val="28"/>
          <w:szCs w:val="28"/>
        </w:rPr>
        <w:t>5399,8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бюджетов поселений – </w:t>
      </w:r>
      <w:r w:rsidR="001B5AB3">
        <w:rPr>
          <w:rFonts w:ascii="Times New Roman" w:hAnsi="Times New Roman"/>
          <w:sz w:val="28"/>
          <w:szCs w:val="28"/>
        </w:rPr>
        <w:t>5399,8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Сведения о достижении значений показателей (</w:t>
      </w:r>
      <w:proofErr w:type="gramStart"/>
      <w:r>
        <w:rPr>
          <w:rFonts w:ascii="Times New Roman" w:hAnsi="Times New Roman"/>
          <w:sz w:val="28"/>
          <w:szCs w:val="28"/>
        </w:rPr>
        <w:t xml:space="preserve">индикаторов)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муниципальной программы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муниципальной программе предусмотрено достижение 4-х показателей.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приведены в </w:t>
      </w:r>
      <w:proofErr w:type="gramStart"/>
      <w:r>
        <w:rPr>
          <w:rFonts w:ascii="Times New Roman" w:hAnsi="Times New Roman"/>
          <w:sz w:val="28"/>
          <w:szCs w:val="28"/>
        </w:rPr>
        <w:t>таблице  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настоящей программе. 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571049" w:rsidTr="00571049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571049" w:rsidTr="003A5FAF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1049" w:rsidTr="003A5FAF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Веселовского сельского поселения»</w:t>
            </w:r>
          </w:p>
        </w:tc>
      </w:tr>
      <w:tr w:rsidR="00571049" w:rsidTr="003A5FAF">
        <w:trPr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49" w:rsidRDefault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49" w:rsidRDefault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49" w:rsidRDefault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18,5/18,5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49" w:rsidRDefault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71049" w:rsidTr="003A5FAF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«Организация освещения улиц»</w:t>
            </w:r>
          </w:p>
        </w:tc>
      </w:tr>
      <w:tr w:rsidR="00571049" w:rsidTr="003A5FAF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3A5FAF" w:rsidP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действующих светильников к общему количеству светильников </w:t>
            </w:r>
          </w:p>
          <w:p w:rsidR="003A5FAF" w:rsidRDefault="003A5FAF" w:rsidP="003A5F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3A5FAF" w:rsidP="003A5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57104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71049" w:rsidTr="003A5FAF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«Благоустройство и озеленение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 »</w:t>
            </w:r>
            <w:proofErr w:type="gramEnd"/>
          </w:p>
        </w:tc>
      </w:tr>
      <w:tr w:rsidR="00571049" w:rsidTr="00631FA6">
        <w:trPr>
          <w:trHeight w:val="1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49" w:rsidRDefault="00631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высаженных деревьев к общему количеству деревьев (парк, аллея, пляж)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631FA6" w:rsidP="00631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  <w:r w:rsidR="0057104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71049" w:rsidTr="003A5FAF">
        <w:trPr>
          <w:trHeight w:val="627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«Прочие мероприятия по благоустройству поселения»</w:t>
            </w:r>
          </w:p>
        </w:tc>
      </w:tr>
      <w:tr w:rsidR="00571049" w:rsidTr="003A5FAF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 w:rsidP="00631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объектов благоустройства, на которых проводятся работы по </w:t>
            </w:r>
            <w:r w:rsidR="00631FA6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FA6">
              <w:rPr>
                <w:rFonts w:ascii="Times New Roman" w:hAnsi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  <w:r w:rsidR="00631FA6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631FA6" w:rsidP="00631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7104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1FA6">
              <w:rPr>
                <w:rFonts w:ascii="Times New Roman" w:hAnsi="Times New Roman"/>
                <w:sz w:val="28"/>
                <w:szCs w:val="28"/>
              </w:rPr>
              <w:t>,74</w:t>
            </w: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хода реализации целевого показателя определяется по формуле: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</w:rPr>
        <w:t xml:space="preserve"> – эффективность хода реализации целевого показателя муниципальной программы;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ИДп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фактическое значение показателя;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ИЦп</w:t>
      </w:r>
      <w:proofErr w:type="spellEnd"/>
      <w:r>
        <w:rPr>
          <w:rFonts w:ascii="Times New Roman" w:hAnsi="Times New Roman"/>
          <w:sz w:val="28"/>
          <w:szCs w:val="28"/>
        </w:rPr>
        <w:t xml:space="preserve"> – значение показателя, утвержденное программой.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Эп1 = 1/1=1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Эп2 = 1/1=1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Эп3 = 1/1=1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Эп4 = </w:t>
      </w:r>
      <w:r w:rsidR="00726EC4">
        <w:rPr>
          <w:rFonts w:ascii="Times New Roman" w:hAnsi="Times New Roman"/>
          <w:sz w:val="28"/>
          <w:szCs w:val="28"/>
        </w:rPr>
        <w:t>0,74</w:t>
      </w:r>
      <w:r>
        <w:rPr>
          <w:rFonts w:ascii="Times New Roman" w:hAnsi="Times New Roman"/>
          <w:sz w:val="28"/>
          <w:szCs w:val="28"/>
        </w:rPr>
        <w:t>/1 =</w:t>
      </w:r>
      <w:r w:rsidR="00726EC4">
        <w:rPr>
          <w:rFonts w:ascii="Times New Roman" w:hAnsi="Times New Roman"/>
          <w:sz w:val="28"/>
          <w:szCs w:val="28"/>
        </w:rPr>
        <w:t>0,74</w:t>
      </w:r>
      <w:r>
        <w:rPr>
          <w:rFonts w:ascii="Times New Roman" w:hAnsi="Times New Roman"/>
          <w:sz w:val="28"/>
          <w:szCs w:val="28"/>
        </w:rPr>
        <w:t>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Суммарная оценка степени достижения целевых показателей:</w:t>
      </w:r>
    </w:p>
    <w:p w:rsidR="00571049" w:rsidRDefault="00571049" w:rsidP="00571049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noProof/>
          <w:kern w:val="2"/>
          <w:position w:val="-24"/>
          <w:sz w:val="28"/>
          <w:szCs w:val="28"/>
          <w:lang w:eastAsia="ru-RU"/>
        </w:rPr>
        <w:drawing>
          <wp:inline distT="0" distB="0" distL="0" distR="0" wp14:anchorId="142D0FEA" wp14:editId="428BEB77">
            <wp:extent cx="828675" cy="6096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r w:rsidR="00726EC4">
        <w:rPr>
          <w:rFonts w:ascii="Times New Roman" w:eastAsia="Times New Roman" w:hAnsi="Times New Roman"/>
          <w:kern w:val="2"/>
          <w:sz w:val="28"/>
          <w:szCs w:val="28"/>
        </w:rPr>
        <w:t>3,74/4=0,94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Суммарная оценка степени достижения целевых показателей составляет </w:t>
      </w:r>
      <w:r w:rsidR="00726EC4">
        <w:rPr>
          <w:rFonts w:ascii="Times New Roman" w:eastAsia="Times New Roman" w:hAnsi="Times New Roman"/>
          <w:kern w:val="2"/>
          <w:sz w:val="28"/>
          <w:szCs w:val="28"/>
        </w:rPr>
        <w:t>0,94</w:t>
      </w:r>
      <w:r>
        <w:rPr>
          <w:rFonts w:ascii="Times New Roman" w:eastAsia="Times New Roman" w:hAnsi="Times New Roman"/>
          <w:kern w:val="2"/>
          <w:sz w:val="28"/>
          <w:szCs w:val="28"/>
        </w:rPr>
        <w:t>, что характеризует удовлетворительный уровень эффективности реализации муниципальной программы.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/М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Мв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количество основных мероприятий, выполненных в полном объеме;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М – общее количество основных мероприятий, запланированных к реализации.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СРом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=3/3=1.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Суммарная оценка степени реализации основных мероприятий программы составляет 1, что характеризует высокий уровень эффективности реализации программы.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Степень соответствия запланированному уровню расходов оценивается по формуле: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Зф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 фактические бюджетные расходы;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Зп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-плановые бюджетные ассигнования.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lastRenderedPageBreak/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r w:rsidR="00726EC4">
        <w:rPr>
          <w:rFonts w:ascii="Times New Roman" w:eastAsia="Times New Roman" w:hAnsi="Times New Roman"/>
          <w:kern w:val="2"/>
          <w:sz w:val="28"/>
          <w:szCs w:val="28"/>
        </w:rPr>
        <w:t xml:space="preserve">8413,3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./</w:t>
      </w:r>
      <w:r w:rsidR="00726EC4">
        <w:rPr>
          <w:rFonts w:ascii="Times New Roman" w:eastAsia="Times New Roman" w:hAnsi="Times New Roman"/>
          <w:kern w:val="2"/>
          <w:sz w:val="28"/>
          <w:szCs w:val="28"/>
        </w:rPr>
        <w:t xml:space="preserve">8413,3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.=1.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Эффективность использования средств бюджета рассчитывается по формуле: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где: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СРм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реализации всех мероприятий программы;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ССуз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– степень соответствия запланированному уровню расходов из бюджета.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Эис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= 1/1=1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Бюджетная эффективность реализации программы высокая.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целом оценивается по формуле: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=ЭоХ0,5+СРомХ0,3+ЭисХ0,2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УРпр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>=0,</w:t>
      </w:r>
      <w:r w:rsidR="0089765A">
        <w:rPr>
          <w:rFonts w:ascii="Times New Roman" w:eastAsia="Times New Roman" w:hAnsi="Times New Roman"/>
          <w:kern w:val="2"/>
          <w:sz w:val="28"/>
          <w:szCs w:val="28"/>
        </w:rPr>
        <w:t xml:space="preserve">47 </w:t>
      </w:r>
      <w:r>
        <w:rPr>
          <w:rFonts w:ascii="Times New Roman" w:eastAsia="Times New Roman" w:hAnsi="Times New Roman"/>
          <w:kern w:val="2"/>
          <w:sz w:val="28"/>
          <w:szCs w:val="28"/>
        </w:rPr>
        <w:t>+0,3+0,2=</w:t>
      </w:r>
      <w:r w:rsidR="0089765A">
        <w:rPr>
          <w:rFonts w:ascii="Times New Roman" w:eastAsia="Times New Roman" w:hAnsi="Times New Roman"/>
          <w:kern w:val="2"/>
          <w:sz w:val="28"/>
          <w:szCs w:val="28"/>
        </w:rPr>
        <w:t>0,97</w:t>
      </w:r>
    </w:p>
    <w:p w:rsidR="00571049" w:rsidRDefault="00571049" w:rsidP="00571049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Уровень реализации муниципальной программы в 201</w:t>
      </w:r>
      <w:r w:rsidR="0089765A">
        <w:rPr>
          <w:rFonts w:ascii="Times New Roman" w:eastAsia="Times New Roman" w:hAnsi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году высокий.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В.И.Вертепа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71049" w:rsidRDefault="00571049" w:rsidP="00571049">
      <w:pPr>
        <w:spacing w:after="0"/>
        <w:rPr>
          <w:rFonts w:ascii="Times New Roman" w:hAnsi="Times New Roman"/>
          <w:sz w:val="28"/>
          <w:szCs w:val="28"/>
        </w:rPr>
        <w:sectPr w:rsidR="00571049">
          <w:pgSz w:w="11905" w:h="16838"/>
          <w:pgMar w:top="567" w:right="567" w:bottom="567" w:left="2268" w:header="283" w:footer="283" w:gutter="0"/>
          <w:cols w:space="720"/>
        </w:sect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bookmarkStart w:id="0" w:name="Par1422"/>
      <w:bookmarkEnd w:id="0"/>
    </w:p>
    <w:p w:rsidR="00571049" w:rsidRPr="00481C12" w:rsidRDefault="00571049" w:rsidP="00571049">
      <w:pPr>
        <w:rPr>
          <w:rFonts w:ascii="Times New Roman" w:hAnsi="Times New Roman"/>
          <w:b/>
          <w:sz w:val="28"/>
          <w:szCs w:val="28"/>
        </w:rPr>
      </w:pPr>
      <w:r w:rsidRPr="00481C12">
        <w:rPr>
          <w:rFonts w:ascii="Times New Roman" w:hAnsi="Times New Roman"/>
          <w:b/>
          <w:sz w:val="28"/>
          <w:szCs w:val="28"/>
        </w:rPr>
        <w:t>Сведения о достижении значений показателей (индикаторов)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571049" w:rsidTr="00571049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571049" w:rsidTr="00571049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6D7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D71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6D7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D71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571049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571049" w:rsidTr="002E5FFD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71049" w:rsidTr="002E5FF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«Благоустройство территории Веселовского сельского поселения»</w:t>
            </w:r>
          </w:p>
        </w:tc>
      </w:tr>
      <w:tr w:rsidR="00571049" w:rsidTr="002E5FFD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6D7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6D7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2E5FF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2E5FF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«Организация освещения улиц</w:t>
            </w:r>
            <w:r w:rsidR="002E5FFD">
              <w:rPr>
                <w:rFonts w:ascii="Times New Roman" w:hAnsi="Times New Roman"/>
                <w:sz w:val="28"/>
                <w:szCs w:val="28"/>
              </w:rPr>
              <w:t xml:space="preserve"> Веселовского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71049" w:rsidTr="002E5FF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FD" w:rsidRDefault="002E5FFD" w:rsidP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действующих светильников к общему количеству светильников 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2E5FF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2E5FF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«Благоустройство и озеленение территории поселения»</w:t>
            </w:r>
          </w:p>
        </w:tc>
      </w:tr>
      <w:tr w:rsidR="00571049" w:rsidTr="002E5FF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FFD" w:rsidRDefault="002E5F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высаженных деревьев к общему количеству деревьев (парк, аллея, пляж)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104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2E5FFD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«Прочие мероприятия по благоустройству поселения»</w:t>
            </w:r>
          </w:p>
        </w:tc>
      </w:tr>
      <w:tr w:rsidR="00571049" w:rsidTr="002E5FFD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 w:rsidP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объектов благоустройства, на которых проводятся работы по благоустройству от общего количества объектов благоустройства </w:t>
            </w:r>
          </w:p>
          <w:p w:rsidR="002E5FFD" w:rsidRDefault="002E5FFD" w:rsidP="002E5F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2E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bookmarkStart w:id="1" w:name="Par1462"/>
      <w:bookmarkEnd w:id="1"/>
    </w:p>
    <w:p w:rsidR="002E5FFD" w:rsidRDefault="002E5FFD" w:rsidP="00571049">
      <w:pPr>
        <w:rPr>
          <w:rFonts w:ascii="Times New Roman" w:hAnsi="Times New Roman"/>
          <w:sz w:val="28"/>
          <w:szCs w:val="28"/>
        </w:rPr>
      </w:pPr>
    </w:p>
    <w:p w:rsidR="00F7496F" w:rsidRDefault="00F7496F" w:rsidP="00571049">
      <w:pPr>
        <w:rPr>
          <w:rFonts w:ascii="Times New Roman" w:hAnsi="Times New Roman"/>
          <w:sz w:val="28"/>
          <w:szCs w:val="28"/>
        </w:rPr>
      </w:pPr>
    </w:p>
    <w:p w:rsidR="00F7496F" w:rsidRDefault="00F7496F" w:rsidP="00571049">
      <w:pPr>
        <w:rPr>
          <w:rFonts w:ascii="Times New Roman" w:hAnsi="Times New Roman"/>
          <w:sz w:val="28"/>
          <w:szCs w:val="28"/>
        </w:rPr>
      </w:pP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481C12" w:rsidRPr="00481C12" w:rsidRDefault="00481C12" w:rsidP="00481C12">
      <w:pPr>
        <w:spacing w:after="0"/>
        <w:rPr>
          <w:rFonts w:ascii="Times New Roman" w:hAnsi="Times New Roman"/>
          <w:b/>
          <w:sz w:val="28"/>
          <w:szCs w:val="28"/>
        </w:rPr>
      </w:pPr>
      <w:bookmarkStart w:id="2" w:name="Par1520"/>
      <w:bookmarkEnd w:id="2"/>
      <w:r>
        <w:rPr>
          <w:rFonts w:ascii="Times New Roman" w:hAnsi="Times New Roman"/>
          <w:sz w:val="28"/>
          <w:szCs w:val="28"/>
        </w:rPr>
        <w:t xml:space="preserve">     </w:t>
      </w:r>
      <w:r w:rsidR="00571049" w:rsidRPr="00481C12">
        <w:rPr>
          <w:rFonts w:ascii="Times New Roman" w:hAnsi="Times New Roman"/>
          <w:b/>
          <w:sz w:val="28"/>
          <w:szCs w:val="28"/>
        </w:rPr>
        <w:t>Сведения о степени выполнения основных мероприятий подпр</w:t>
      </w:r>
      <w:r w:rsidRPr="00481C12">
        <w:rPr>
          <w:rFonts w:ascii="Times New Roman" w:hAnsi="Times New Roman"/>
          <w:b/>
          <w:sz w:val="28"/>
          <w:szCs w:val="28"/>
        </w:rPr>
        <w:t xml:space="preserve">ограмм муниципальной программы «Благоустройство   </w:t>
      </w:r>
    </w:p>
    <w:p w:rsidR="00571049" w:rsidRPr="00481C12" w:rsidRDefault="00481C12" w:rsidP="00481C12">
      <w:pPr>
        <w:spacing w:after="0"/>
        <w:rPr>
          <w:rFonts w:ascii="Times New Roman" w:hAnsi="Times New Roman"/>
          <w:b/>
          <w:sz w:val="28"/>
          <w:szCs w:val="28"/>
        </w:rPr>
      </w:pPr>
      <w:r w:rsidRPr="00481C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территории Веселовского сельского поселения»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3"/>
        <w:gridCol w:w="1985"/>
        <w:gridCol w:w="1417"/>
        <w:gridCol w:w="1417"/>
        <w:gridCol w:w="1526"/>
        <w:gridCol w:w="1384"/>
        <w:gridCol w:w="1905"/>
        <w:gridCol w:w="1843"/>
        <w:gridCol w:w="1134"/>
      </w:tblGrid>
      <w:tr w:rsidR="00571049" w:rsidTr="00571049">
        <w:trPr>
          <w:trHeight w:val="9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481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основного мероприятия подпрограммы,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  целевой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571049" w:rsidTr="0057104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72"/>
        <w:gridCol w:w="1529"/>
        <w:gridCol w:w="1590"/>
        <w:gridCol w:w="1559"/>
        <w:gridCol w:w="1559"/>
        <w:gridCol w:w="1843"/>
        <w:gridCol w:w="1701"/>
        <w:gridCol w:w="964"/>
      </w:tblGrid>
      <w:tr w:rsidR="00571049" w:rsidTr="00571049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71049" w:rsidTr="00571049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Организация освещения улиц»</w:t>
            </w:r>
          </w:p>
        </w:tc>
      </w:tr>
      <w:tr w:rsidR="00571049" w:rsidTr="005710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оплате электроэнергии и содержанию линий уличного освещения на территории Веселовского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481C1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01.01.201</w:t>
            </w:r>
            <w:r w:rsidR="00481C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481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</w:t>
            </w:r>
            <w:r w:rsidR="00481C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481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</w:t>
            </w:r>
            <w:r w:rsidR="00481C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81C12">
              <w:rPr>
                <w:rFonts w:ascii="Times New Roman" w:hAnsi="Times New Roman"/>
                <w:sz w:val="28"/>
                <w:szCs w:val="28"/>
              </w:rPr>
              <w:t>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договор на выполнение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571049">
        <w:trPr>
          <w:trHeight w:val="21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«Благоустройство и озеленение территории поселения»</w:t>
            </w:r>
          </w:p>
        </w:tc>
      </w:tr>
      <w:tr w:rsidR="00571049" w:rsidTr="005710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строительства,</w:t>
            </w:r>
            <w:r w:rsidR="00F74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ЖКХ, земельных и имущественных отношений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F7496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работы по опиловке и вырубке аварийных деревьев, высадке саженцев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5710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049" w:rsidTr="00571049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«Прочие мероприятия по благоустройству поселения»</w:t>
            </w:r>
          </w:p>
        </w:tc>
      </w:tr>
      <w:tr w:rsidR="00571049" w:rsidTr="005710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7496F">
              <w:rPr>
                <w:rFonts w:ascii="Times New Roman" w:hAnsi="Times New Roman"/>
                <w:sz w:val="28"/>
                <w:szCs w:val="28"/>
              </w:rPr>
              <w:t>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</w:t>
            </w:r>
            <w:r w:rsidR="00F749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 w:rsidP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работы по санитарной уборке и содержанию улично-дорожной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сети </w:t>
            </w:r>
            <w:r w:rsidR="00F7496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F7496F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Таблица 3</w:t>
      </w:r>
    </w:p>
    <w:p w:rsidR="00571049" w:rsidRDefault="00571049" w:rsidP="005710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71049" w:rsidRPr="00F7496F" w:rsidRDefault="00571049" w:rsidP="00571049">
      <w:pPr>
        <w:rPr>
          <w:rFonts w:ascii="Times New Roman" w:hAnsi="Times New Roman"/>
          <w:b/>
          <w:sz w:val="28"/>
          <w:szCs w:val="28"/>
        </w:rPr>
      </w:pPr>
      <w:r w:rsidRPr="00F749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Сведения </w:t>
      </w:r>
    </w:p>
    <w:p w:rsidR="00571049" w:rsidRPr="00F7496F" w:rsidRDefault="00571049" w:rsidP="00F7496F">
      <w:pPr>
        <w:spacing w:after="0"/>
        <w:rPr>
          <w:rFonts w:ascii="Times New Roman" w:hAnsi="Times New Roman"/>
          <w:b/>
          <w:sz w:val="28"/>
          <w:szCs w:val="28"/>
        </w:rPr>
      </w:pPr>
      <w:r w:rsidRPr="00F7496F">
        <w:rPr>
          <w:rFonts w:ascii="Times New Roman" w:hAnsi="Times New Roman"/>
          <w:b/>
          <w:sz w:val="28"/>
          <w:szCs w:val="28"/>
        </w:rPr>
        <w:t xml:space="preserve">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«Благоустройство территории Веселовского сельского поселения» </w:t>
      </w:r>
    </w:p>
    <w:p w:rsidR="00571049" w:rsidRPr="00F7496F" w:rsidRDefault="00571049" w:rsidP="00F7496F">
      <w:pPr>
        <w:spacing w:after="0"/>
        <w:rPr>
          <w:rFonts w:ascii="Times New Roman" w:hAnsi="Times New Roman"/>
          <w:b/>
          <w:sz w:val="28"/>
          <w:szCs w:val="28"/>
        </w:rPr>
      </w:pPr>
      <w:r w:rsidRPr="00F749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F7496F">
        <w:rPr>
          <w:rFonts w:ascii="Times New Roman" w:hAnsi="Times New Roman"/>
          <w:b/>
          <w:sz w:val="28"/>
          <w:szCs w:val="28"/>
        </w:rPr>
        <w:t>за  201</w:t>
      </w:r>
      <w:r w:rsidR="00F7496F" w:rsidRPr="00F7496F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F7496F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571049" w:rsidTr="00571049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расходов,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  <w:tr w:rsidR="00571049" w:rsidTr="00571049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1620"/>
        <w:gridCol w:w="30"/>
        <w:gridCol w:w="16"/>
        <w:gridCol w:w="36"/>
        <w:gridCol w:w="1559"/>
        <w:gridCol w:w="1276"/>
        <w:gridCol w:w="35"/>
      </w:tblGrid>
      <w:tr w:rsidR="00571049" w:rsidTr="00571049">
        <w:trPr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1049" w:rsidTr="00571049">
        <w:trPr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Муниципальная программа    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«Благоустройство территории Веселовского сельского поселения»</w:t>
            </w:r>
          </w:p>
          <w:p w:rsidR="00571049" w:rsidRDefault="00571049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</w:tr>
      <w:tr w:rsidR="00571049" w:rsidTr="00571049">
        <w:trPr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8413,3</w:t>
            </w:r>
          </w:p>
        </w:tc>
      </w:tr>
      <w:tr w:rsidR="00571049" w:rsidTr="00571049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-областного бюджета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1 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освещения улиц»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</w:tr>
      <w:tr w:rsidR="00571049" w:rsidTr="00571049">
        <w:trPr>
          <w:gridAfter w:val="1"/>
          <w:wAfter w:w="35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</w:tr>
      <w:tr w:rsidR="00571049" w:rsidTr="00571049">
        <w:trPr>
          <w:gridAfter w:val="1"/>
          <w:wAfter w:w="35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</w:tr>
      <w:tr w:rsidR="00571049" w:rsidTr="00571049">
        <w:trPr>
          <w:gridAfter w:val="1"/>
          <w:wAfter w:w="35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30,13,5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3013,5</w:t>
            </w:r>
          </w:p>
        </w:tc>
      </w:tr>
      <w:tr w:rsidR="00571049" w:rsidTr="00571049">
        <w:trPr>
          <w:gridAfter w:val="1"/>
          <w:wAfter w:w="35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8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Благоустройство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озеленение территории поселения»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3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</w:t>
            </w:r>
            <w:proofErr w:type="gramEnd"/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19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7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2.1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4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1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5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0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1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1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53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</w:t>
            </w:r>
          </w:p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благоустройству  поселения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</w:tr>
      <w:tr w:rsidR="00571049" w:rsidTr="00571049">
        <w:trPr>
          <w:gridAfter w:val="1"/>
          <w:wAfter w:w="35" w:type="dxa"/>
          <w:trHeight w:val="4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</w:tr>
      <w:tr w:rsidR="00571049" w:rsidTr="00571049">
        <w:trPr>
          <w:gridAfter w:val="1"/>
          <w:wAfter w:w="35" w:type="dxa"/>
          <w:trHeight w:val="44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54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7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28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7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3.1</w:t>
            </w:r>
          </w:p>
          <w:p w:rsidR="00571049" w:rsidRDefault="005710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</w:tr>
      <w:tr w:rsidR="00571049" w:rsidTr="00571049">
        <w:trPr>
          <w:gridAfter w:val="1"/>
          <w:wAfter w:w="35" w:type="dxa"/>
          <w:trHeight w:val="3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F74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5399,8</w:t>
            </w:r>
          </w:p>
        </w:tc>
      </w:tr>
      <w:tr w:rsidR="00571049" w:rsidTr="00571049">
        <w:trPr>
          <w:gridAfter w:val="1"/>
          <w:wAfter w:w="35" w:type="dxa"/>
          <w:trHeight w:val="38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в бюджет района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60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средств: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63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0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бюджета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42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71049" w:rsidTr="00571049">
        <w:trPr>
          <w:gridAfter w:val="1"/>
          <w:wAfter w:w="35" w:type="dxa"/>
          <w:trHeight w:val="36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49" w:rsidRDefault="0057104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49" w:rsidRDefault="00571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049" w:rsidRDefault="00571049" w:rsidP="00571049">
      <w:pPr>
        <w:spacing w:after="0"/>
        <w:rPr>
          <w:rFonts w:ascii="Times New Roman" w:hAnsi="Times New Roman"/>
          <w:sz w:val="28"/>
          <w:szCs w:val="28"/>
        </w:rPr>
        <w:sectPr w:rsidR="00571049" w:rsidSect="00F7496F">
          <w:pgSz w:w="16838" w:h="11905" w:orient="landscape"/>
          <w:pgMar w:top="1560" w:right="567" w:bottom="567" w:left="567" w:header="283" w:footer="283" w:gutter="0"/>
          <w:cols w:space="720"/>
        </w:sectPr>
      </w:pPr>
    </w:p>
    <w:p w:rsidR="004776E7" w:rsidRDefault="004776E7">
      <w:bookmarkStart w:id="3" w:name="_GoBack"/>
      <w:bookmarkEnd w:id="3"/>
    </w:p>
    <w:sectPr w:rsidR="0047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0"/>
    <w:rsid w:val="000C0E3D"/>
    <w:rsid w:val="001B5AB3"/>
    <w:rsid w:val="002E5FFD"/>
    <w:rsid w:val="003A5FAF"/>
    <w:rsid w:val="004776E7"/>
    <w:rsid w:val="00481C12"/>
    <w:rsid w:val="00571049"/>
    <w:rsid w:val="00631FA6"/>
    <w:rsid w:val="00643E50"/>
    <w:rsid w:val="006D715A"/>
    <w:rsid w:val="00726EC4"/>
    <w:rsid w:val="0089765A"/>
    <w:rsid w:val="009954F3"/>
    <w:rsid w:val="00AF2161"/>
    <w:rsid w:val="00F7496F"/>
    <w:rsid w:val="00F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8E06-AB28-4B05-8BCD-18F2E81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4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8</cp:revision>
  <dcterms:created xsi:type="dcterms:W3CDTF">2020-03-12T07:25:00Z</dcterms:created>
  <dcterms:modified xsi:type="dcterms:W3CDTF">2020-03-12T10:46:00Z</dcterms:modified>
</cp:coreProperties>
</file>