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1863076" wp14:editId="7C771B3A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ВЕСЕЛОВСКОГО СЕЛЬСКОГО ПОСЕЛЕНИЯ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ВЕСЕЛОВСКОГО РАЙОНА РОСТОВСКОЙ ОБЛАСТИ</w:t>
      </w:r>
    </w:p>
    <w:p w:rsidR="00EC5304" w:rsidRPr="00EC5304" w:rsidRDefault="00EC5304" w:rsidP="00EC5304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C5304" w:rsidRPr="00EC5304" w:rsidRDefault="00EC5304" w:rsidP="00EC5304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№ 210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п. Веселый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Веселовского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постановлением Администрации Веселовского сельского поселения от 08.02.2018 № 29 «Об утверждении Порядка разработки, реализации и оценки эффективности муниципальных программ Веселовского сельского поселения», распоряжением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Администрации Веселовского сельского поселения от 07.09.2018 № 111 «Об утверждении Перечня муниципальных программ Веселовского сельского поселения», руководствуясь Уставом Веселовского сельского поселения,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ПОСТАНОВЛЯЮ: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    1.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Веселовского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развитие промышленности и энергетики» согласно </w:t>
      </w:r>
      <w:hyperlink r:id="rId6" w:anchor="pril1" w:history="1">
        <w:r w:rsidRPr="00EC53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приложению</w:t>
        </w:r>
      </w:hyperlink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№ 1.</w:t>
      </w: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 2.Признать утратившим силу с 1 января 2019г. постановления Администрации Веселовского сельского поселения по Перечню согласно приложению № 2</w:t>
      </w:r>
    </w:p>
    <w:p w:rsidR="00EC5304" w:rsidRPr="00EC5304" w:rsidRDefault="00EC5304" w:rsidP="00EC53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3.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Веселовского сельского поселения на 2019 год и плановый период 2020 и 2021 годов.</w:t>
      </w:r>
    </w:p>
    <w:p w:rsid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 Контроль за выполнением настоящего постановления возлагаю на себя.</w:t>
      </w:r>
    </w:p>
    <w:p w:rsid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45A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2C4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4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line="254" w:lineRule="auto"/>
        <w:rPr>
          <w:rFonts w:ascii="Calibri" w:eastAsia="Calibri" w:hAnsi="Calibri" w:cs="Calibri"/>
        </w:rPr>
      </w:pPr>
    </w:p>
    <w:p w:rsidR="00EC5304" w:rsidRPr="00EC5304" w:rsidRDefault="002B4A14" w:rsidP="00EC5304">
      <w:pPr>
        <w:pageBreakBefore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Приложение 1</w:t>
      </w:r>
    </w:p>
    <w:p w:rsidR="00EC5304" w:rsidRPr="00EC5304" w:rsidRDefault="002B4A14" w:rsidP="00EC5304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D235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постановлени</w:t>
      </w:r>
      <w:r w:rsidR="00AD235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ю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</w:t>
      </w:r>
    </w:p>
    <w:p w:rsidR="00EC5304" w:rsidRPr="00EC5304" w:rsidRDefault="002B4A14" w:rsidP="00EC5304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EC5304" w:rsidRPr="00EC5304" w:rsidRDefault="002B4A14" w:rsidP="00EC530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AD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="00AD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.12.2018 №</w:t>
      </w:r>
      <w:r w:rsidR="009C0C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210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C5304" w:rsidRPr="00EC5304" w:rsidRDefault="00EC5304" w:rsidP="00EC53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proofErr w:type="gramStart"/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МУНИЦИПАЛЬНАЯ  ПРОГРАММА</w:t>
      </w:r>
      <w:proofErr w:type="gramEnd"/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Веселовского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«</w:t>
      </w:r>
      <w:proofErr w:type="spellStart"/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ПАСПОРТ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gramStart"/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Веселовского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5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977"/>
        <w:gridCol w:w="326"/>
        <w:gridCol w:w="6488"/>
      </w:tblGrid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развитие промышленности и энергетики»</w:t>
            </w: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строительства, ЖКХ, земельных и имущественных отношений Администрации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Организации, осуществляющие снабжение электроэнергией, природным газом, тепловой энергией. 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 «Энергосбережение и повышение </w:t>
            </w:r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энергетической  эффективности</w:t>
            </w:r>
            <w:proofErr w:type="gram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C5304" w:rsidRPr="00EC5304" w:rsidTr="00EC5304">
        <w:trPr>
          <w:trHeight w:val="932"/>
        </w:trPr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Улучшение качества жизни населения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за счет перехода коммунальной сферы на энергосберегающий путь развития и рационального использования ресурсов.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Надежное обеспечение Веселовского сельского поселения топливно-энергетическими ресурсами.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расходов бюджета поселения на оплату коммунальных услуг.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Обеспечение в бюджетной сфере Веселовского сельского поселения замены ламп накаливания на энергосберегающие, в том числе на светодиодные.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Популяризация применения мер по энергосбережению.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и показатели </w:t>
            </w:r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договоров, заключенных муниципальными предприятиями и организациями.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бюджета Веселовского сельского поселения, Веселовского района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162,1 тыс. рублей, в том числе: 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52,0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54,0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56,1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 счет средств бюджета района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162,1 тыс. рублей, в том числе: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52,0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54,0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56,1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финансируется из бюджета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энергетической эффективности экономики Веселовского сельского поселения;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Подпрограмма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           «Энергосбережение и повышение энергетической эффективности  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Веселовского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ПАСПОРТ ПОДПРОГРАММЫ</w:t>
      </w:r>
    </w:p>
    <w:p w:rsidR="00EC5304" w:rsidRPr="00EC5304" w:rsidRDefault="00EC5304" w:rsidP="00EC5304">
      <w:pPr>
        <w:spacing w:after="0" w:line="240" w:lineRule="auto"/>
        <w:ind w:right="-56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«Энергосбережение и повышение энергетической эффективности   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Веселовского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EC5304" w:rsidRPr="00EC5304" w:rsidRDefault="00EC5304" w:rsidP="00EC5304">
      <w:pPr>
        <w:tabs>
          <w:tab w:val="left" w:pos="11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EC5304" w:rsidRPr="00EC5304" w:rsidRDefault="00EC5304" w:rsidP="00EC5304">
      <w:pPr>
        <w:tabs>
          <w:tab w:val="left" w:pos="114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05"/>
        <w:gridCol w:w="434"/>
        <w:gridCol w:w="6755"/>
      </w:tblGrid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«Энергосбережение и повышение энергетической эффективности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подпрограмма) 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строительства, ЖКХ, земельных и имущественных отношений Администрации Веселовского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бережливой модели энергопотребления.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нормативно-правового регулирования и методического обеспечения в области 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энергосбережения на территории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повышение информированности общества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 в общем объеме тепловой энергии, поставляемой на территории поселения.</w:t>
            </w:r>
          </w:p>
          <w:p w:rsidR="00EC5304" w:rsidRPr="00EC5304" w:rsidRDefault="00EC5304" w:rsidP="00EC5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EC5304" w:rsidRPr="00EC5304" w:rsidRDefault="00EC5304" w:rsidP="00EC5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162,1 тыс. рублей, в том числе: 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52,0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54,0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56,1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2024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рублей.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162,1 тыс. рублей, в том числе: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52,0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54,0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56,1 тыс. рублей.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2028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образований.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Pr="00EC5304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 xml:space="preserve">муниципальной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энергетической эффективности экономики Веселовского сельского поселения.</w:t>
            </w:r>
          </w:p>
        </w:tc>
      </w:tr>
    </w:tbl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 xml:space="preserve">Раздел 1. Общая характеристика </w:t>
      </w:r>
      <w:r w:rsidRPr="00EC5304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br/>
        <w:t xml:space="preserve">текущего состояния энергетики Веселовского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>Муниципальная программа реализуется в сферах социально-экономического развития, затрагивающая такие направления, как энергетическая инфраструктура, электроэнергетика, газификация, промышленность, малое и среднее предпринимательство.</w:t>
      </w:r>
      <w:r w:rsidRPr="00EC5304">
        <w:rPr>
          <w:rFonts w:ascii="Calibri" w:eastAsia="Calibri" w:hAnsi="Calibri" w:cs="Times New Roman"/>
          <w:sz w:val="28"/>
          <w:szCs w:val="28"/>
        </w:rPr>
        <w:t xml:space="preserve"> </w:t>
      </w: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целью государственной политики в сфере энергосбережения и повышения энергетической эффективности, обозначенной в </w:t>
      </w:r>
      <w:hyperlink r:id="rId7" w:history="1">
        <w:r w:rsidRPr="00EC53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Энергетической стратегии России на период до 2030 года</w:t>
        </w:r>
      </w:hyperlink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hyperlink r:id="rId8" w:history="1">
        <w:r w:rsidRPr="00EC53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Распоряжением Правительства Российской Федерации от 13.11.2009 N 1715-р</w:t>
        </w:r>
      </w:hyperlink>
      <w:r w:rsidRPr="00EC5304">
        <w:rPr>
          <w:rFonts w:ascii="Times New Roman" w:eastAsia="Calibri" w:hAnsi="Times New Roman" w:cs="Times New Roman"/>
          <w:sz w:val="28"/>
          <w:szCs w:val="28"/>
        </w:rPr>
        <w:t>, является максимально рациональное использование топливно-энергетических ресурсов (далее - ТЭР). Действующим законодательством Российской Федерации в области энергосбережения и повышения энергетической эффективности предусмотрена обязанность по установке общедомовых (коллективных) и индивидуальных приборов учета, что является первым шагом к рациональному потреблению энергетических ресурсов. Установка приборов учета энергетических ресурсов как общедомовых (коллективных), так и индивидуальных, обеспечивает достоверный учет и прозрачность расчетов. Приборы учета дают собственникам жилых помещений возможность оплачивать энергоресурсы по факту их потребления.</w:t>
      </w:r>
    </w:p>
    <w:p w:rsid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A65427" w:rsidRDefault="00A65427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65427" w:rsidRPr="00EC5304" w:rsidRDefault="00A65427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lastRenderedPageBreak/>
        <w:t xml:space="preserve">Раздел 2. Цели, задачи и показатели (индикаторы), </w:t>
      </w:r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основные ожидаемые конечные результаты, </w:t>
      </w:r>
      <w:proofErr w:type="gramStart"/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сроки </w:t>
      </w:r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 реализации</w:t>
      </w:r>
      <w:proofErr w:type="gramEnd"/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</w:t>
      </w:r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программы</w:t>
      </w: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Основными приоритетами муниципальной политики в сфере энергетики Веселовского сельского поселения являются повышение качества жизни населения, улучшение экологической ситуации в поселении за счет стимулирования энергосбережения и повышения энергетической эффективности.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Для достижения целей муниципальной программы необходимо решить следующие задачи: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сокращение расходов бюджета поселения на потребление энергоресурсов;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увеличение благоустроенности и безопасности муниципальных образований;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3. 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Муниципальная программа рассчитана на период с 2019 по 2030 год. Этапы реализации муниципальной программы не выделяются.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sectPr w:rsidR="00EC5304" w:rsidRPr="00EC5304">
          <w:pgSz w:w="11906" w:h="16838"/>
          <w:pgMar w:top="964" w:right="851" w:bottom="964" w:left="1361" w:header="709" w:footer="709" w:gutter="0"/>
          <w:cols w:space="720"/>
        </w:sectPr>
      </w:pPr>
    </w:p>
    <w:p w:rsidR="00EC5304" w:rsidRPr="00EC5304" w:rsidRDefault="00323CB6" w:rsidP="00E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1</w:t>
      </w:r>
    </w:p>
    <w:p w:rsidR="00EC5304" w:rsidRPr="00EC5304" w:rsidRDefault="00323CB6" w:rsidP="00EC5304">
      <w:pPr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Веселовского              </w:t>
      </w:r>
    </w:p>
    <w:p w:rsidR="00EC5304" w:rsidRPr="00EC5304" w:rsidRDefault="00323CB6" w:rsidP="00EC5304">
      <w:pPr>
        <w:spacing w:after="0" w:line="240" w:lineRule="auto"/>
        <w:ind w:right="-56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5304" w:rsidRPr="00EC5304" w:rsidRDefault="00323CB6" w:rsidP="00EC5304">
      <w:pPr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развитие                            </w:t>
      </w:r>
    </w:p>
    <w:p w:rsidR="00EC5304" w:rsidRPr="00EC5304" w:rsidRDefault="00323CB6" w:rsidP="00EC5304">
      <w:pPr>
        <w:spacing w:after="0" w:line="240" w:lineRule="auto"/>
        <w:ind w:right="-56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промышленности и энергетики»                                                                                                                                          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5304" w:rsidRPr="00EC5304" w:rsidRDefault="00EC5304" w:rsidP="00EC5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ind w:right="-568"/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                                 СВЕДЕНИЯ </w:t>
      </w:r>
      <w:r w:rsidRPr="00EC530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EC5304">
        <w:rPr>
          <w:rFonts w:ascii="Times New Roman" w:eastAsia="Calibri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 xml:space="preserve">          </w:t>
      </w:r>
      <w:r w:rsidRPr="00EC5304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о показателях (индикаторах) муниципальной программы, подпрограмм Веселовского сельского поселения   </w:t>
      </w:r>
    </w:p>
    <w:p w:rsidR="00EC5304" w:rsidRPr="00EC5304" w:rsidRDefault="00EC5304" w:rsidP="00EC5304">
      <w:pPr>
        <w:spacing w:after="0" w:line="240" w:lineRule="auto"/>
        <w:ind w:right="-5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                                               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 промышленности и энергетики»   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tbl>
      <w:tblPr>
        <w:tblW w:w="52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8"/>
        <w:gridCol w:w="5188"/>
        <w:gridCol w:w="887"/>
        <w:gridCol w:w="7"/>
        <w:gridCol w:w="704"/>
        <w:gridCol w:w="7"/>
        <w:gridCol w:w="704"/>
        <w:gridCol w:w="7"/>
        <w:gridCol w:w="704"/>
        <w:gridCol w:w="7"/>
        <w:gridCol w:w="704"/>
        <w:gridCol w:w="7"/>
        <w:gridCol w:w="704"/>
        <w:gridCol w:w="7"/>
        <w:gridCol w:w="705"/>
        <w:gridCol w:w="6"/>
        <w:gridCol w:w="711"/>
        <w:gridCol w:w="715"/>
        <w:gridCol w:w="714"/>
        <w:gridCol w:w="713"/>
        <w:gridCol w:w="712"/>
        <w:gridCol w:w="711"/>
      </w:tblGrid>
      <w:tr w:rsidR="00EC5304" w:rsidRPr="00EC5304" w:rsidTr="00EC5304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8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EC5304" w:rsidRPr="00EC5304" w:rsidTr="00EC530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</w:t>
            </w:r>
          </w:p>
        </w:tc>
      </w:tr>
      <w:tr w:rsidR="00EC5304" w:rsidRPr="00EC5304" w:rsidTr="00EC5304">
        <w:trPr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C5304" w:rsidRPr="00EC5304" w:rsidTr="00EC5304">
        <w:trPr>
          <w:tblHeader/>
        </w:trPr>
        <w:tc>
          <w:tcPr>
            <w:tcW w:w="153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EC5304" w:rsidRDefault="00EC5304" w:rsidP="00EC5304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Муниципальная программа «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развитие промышленности и энергетики»   </w:t>
            </w:r>
          </w:p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rPr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договоров, заключенных муниципальными предприятиями и организациями.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5304" w:rsidRPr="00EC5304" w:rsidTr="00EC5304">
        <w:trPr>
          <w:trHeight w:val="497"/>
        </w:trPr>
        <w:tc>
          <w:tcPr>
            <w:tcW w:w="153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EC5304" w:rsidRDefault="00EC5304" w:rsidP="00EC5304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Подпрограмма 1 «Э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нергосбережение и повышение энергетической эффективности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поставляемой потребителям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DF55D2" w:rsidP="00E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2</w:t>
      </w:r>
    </w:p>
    <w:p w:rsidR="00DF55D2" w:rsidRDefault="00DF55D2" w:rsidP="00E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 программе</w:t>
      </w:r>
      <w:proofErr w:type="gramEnd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DF55D2" w:rsidRDefault="00DF55D2" w:rsidP="00E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</w:p>
    <w:p w:rsidR="00EC5304" w:rsidRPr="00EC5304" w:rsidRDefault="00DF55D2" w:rsidP="00E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>и развитие промышленности и энергетики</w:t>
      </w:r>
      <w:r w:rsidR="00EC5304"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ПЕРЕЧЕНЬ</w:t>
      </w:r>
      <w:r w:rsidRPr="00EC530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EC5304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Веселовского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C5304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br/>
        <w:t xml:space="preserve">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0"/>
        <w:gridCol w:w="3798"/>
        <w:gridCol w:w="1770"/>
        <w:gridCol w:w="974"/>
        <w:gridCol w:w="1220"/>
        <w:gridCol w:w="2304"/>
        <w:gridCol w:w="2159"/>
        <w:gridCol w:w="1785"/>
      </w:tblGrid>
      <w:tr w:rsidR="00EC5304" w:rsidRPr="00EC5304" w:rsidTr="00EC5304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Соисполни-тель</w:t>
            </w:r>
            <w:proofErr w:type="spellEnd"/>
            <w:proofErr w:type="gram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участник, ответ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Связь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пока-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зателями</w:t>
            </w:r>
            <w:proofErr w:type="spellEnd"/>
            <w:proofErr w:type="gram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подпрог-раммы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C5304" w:rsidRPr="00EC5304" w:rsidTr="00EC5304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начала </w:t>
            </w:r>
            <w:proofErr w:type="spellStart"/>
            <w:proofErr w:type="gramStart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оконча-ния</w:t>
            </w:r>
            <w:proofErr w:type="spellEnd"/>
            <w:proofErr w:type="gramEnd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реализа-ции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4"/>
        <w:gridCol w:w="3795"/>
        <w:gridCol w:w="1769"/>
        <w:gridCol w:w="973"/>
        <w:gridCol w:w="1220"/>
        <w:gridCol w:w="2319"/>
        <w:gridCol w:w="2145"/>
        <w:gridCol w:w="1785"/>
      </w:tblGrid>
      <w:tr w:rsidR="00EC5304" w:rsidRPr="00EC5304" w:rsidTr="00EC5304">
        <w:trPr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C5304" w:rsidRPr="00EC5304" w:rsidTr="00EC5304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5304" w:rsidRPr="00EC5304" w:rsidTr="00EC530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1.1. Мероприятия по информационной поддержке и пропаганде энергосбережения и повышения энергетической эффективности на территории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Веселовского сельского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подготовки в сфере энергосбережения населения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отсутствие положительной динамики повышения уровня подготовки в сфере энергосбережен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ия населения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1, 1.1.</w:t>
            </w:r>
          </w:p>
        </w:tc>
      </w:tr>
      <w:tr w:rsidR="00EC5304" w:rsidRPr="00EC5304" w:rsidTr="00EC530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1.2.Мероприятия, направленные на снижение потребления энергетических ресурсов при осуществлении регулируемых видов деятельности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Экономия бюджетных средств поселения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исполнение требований ФЗ от 23.11.2009   № 261-ФЗ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</w:tr>
      <w:tr w:rsidR="00EC5304" w:rsidRPr="00EC5304" w:rsidTr="00EC530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1.2.1.</w:t>
            </w:r>
            <w:r w:rsidRPr="00EC530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энергосберегающих ламп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Экономия бюджетных средств поселения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исполнение требований ФЗ от 23.11.2009   № 261-ФЗ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</w:tr>
    </w:tbl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p w:rsidR="0062046E" w:rsidRDefault="0062046E" w:rsidP="00EC5304">
      <w:pPr>
        <w:spacing w:after="0" w:line="240" w:lineRule="auto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 xml:space="preserve">Приложение № 3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</w:t>
      </w:r>
    </w:p>
    <w:p w:rsidR="0062046E" w:rsidRDefault="0062046E" w:rsidP="00EC5304">
      <w:pPr>
        <w:spacing w:after="0" w:line="240" w:lineRule="auto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 xml:space="preserve">к муниципальной </w:t>
      </w:r>
      <w:proofErr w:type="gramStart"/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>программе  Веселовского</w:t>
      </w:r>
      <w:proofErr w:type="gramEnd"/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62046E" w:rsidRDefault="0062046E" w:rsidP="00EC5304">
      <w:pPr>
        <w:spacing w:after="0" w:line="240" w:lineRule="auto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>сельского поселения «</w:t>
      </w:r>
      <w:proofErr w:type="spellStart"/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>Энергоэффективность</w:t>
      </w:r>
      <w:proofErr w:type="spellEnd"/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EC5304" w:rsidRPr="00EC5304" w:rsidRDefault="0062046E" w:rsidP="00EC5304">
      <w:pPr>
        <w:spacing w:after="0" w:line="240" w:lineRule="auto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>и развитие энергетики»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развитие энергетики»</w:t>
      </w: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53"/>
        <w:gridCol w:w="1559"/>
        <w:gridCol w:w="737"/>
        <w:gridCol w:w="851"/>
        <w:gridCol w:w="567"/>
        <w:gridCol w:w="822"/>
        <w:gridCol w:w="1011"/>
        <w:gridCol w:w="720"/>
        <w:gridCol w:w="720"/>
        <w:gridCol w:w="720"/>
        <w:gridCol w:w="540"/>
        <w:gridCol w:w="540"/>
        <w:gridCol w:w="540"/>
        <w:gridCol w:w="540"/>
        <w:gridCol w:w="540"/>
        <w:gridCol w:w="636"/>
        <w:gridCol w:w="540"/>
        <w:gridCol w:w="540"/>
        <w:gridCol w:w="624"/>
      </w:tblGrid>
      <w:tr w:rsidR="00EC5304" w:rsidRPr="00EC5304" w:rsidTr="00EC5304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расходов, </w:t>
            </w:r>
            <w:proofErr w:type="gram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EC5304" w:rsidRPr="00EC5304" w:rsidTr="00EC5304">
        <w:trPr>
          <w:cantSplit/>
          <w:trHeight w:val="11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304" w:rsidRPr="00EC5304" w:rsidRDefault="00EC530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EC5304" w:rsidRPr="00EC5304" w:rsidTr="00EC5304">
        <w:trPr>
          <w:trHeight w:val="156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C5304" w:rsidRPr="00EC5304" w:rsidTr="00EC5304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Веселовского сельского поселения «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rPr>
          <w:trHeight w:val="13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«Энергосбережение и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ОМ.1.1.Мероприятия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О.М. 1.2.1. Приобретение энергосберегающих ламп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–  раздел</w:t>
      </w:r>
      <w:proofErr w:type="gram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, подраздел;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0239B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  <w:r w:rsidR="00B0239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4</w:t>
      </w:r>
      <w:r w:rsidR="001429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к </w:t>
      </w:r>
      <w:r w:rsidR="00B0239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</w:t>
      </w:r>
    </w:p>
    <w:p w:rsidR="00EC5304" w:rsidRPr="00EC5304" w:rsidRDefault="00B0239B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муниципальной программе </w:t>
      </w:r>
    </w:p>
    <w:p w:rsidR="00B0239B" w:rsidRDefault="00B0239B" w:rsidP="00EC5304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B0239B" w:rsidRDefault="00B0239B" w:rsidP="00EC5304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и развитие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</w:t>
      </w:r>
    </w:p>
    <w:p w:rsidR="00EC5304" w:rsidRPr="00EC5304" w:rsidRDefault="00B0239B" w:rsidP="00EC5304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EC5304" w:rsidRPr="00A65427" w:rsidRDefault="00EC5304" w:rsidP="00A6542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 w:rsidRPr="00A6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A6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  <w:t>«</w:t>
      </w:r>
      <w:proofErr w:type="spellStart"/>
      <w:proofErr w:type="gramEnd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EC5304" w:rsidRPr="00A65427" w:rsidTr="00EC5304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A65427" w:rsidTr="00EC5304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</w:tbl>
    <w:p w:rsidR="00EC5304" w:rsidRPr="00A65427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EC5304" w:rsidRPr="00A65427" w:rsidTr="00EC5304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C5304" w:rsidRPr="00A65427" w:rsidTr="00EC5304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Веселовского 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162,1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EC5304" w:rsidRPr="00A65427" w:rsidTr="00EC5304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EC5304" w:rsidRPr="00A65427" w:rsidTr="00EC5304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5304" w:rsidRPr="00A65427" w:rsidTr="00EC5304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5304" w:rsidRPr="00A65427" w:rsidTr="00EC5304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5304" w:rsidRPr="00A65427" w:rsidTr="00EC5304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Подпрограмма 1 «Энергосбережение и повышение энергетической эффективности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5304" w:rsidRPr="00A65427" w:rsidTr="00EC5304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5304" w:rsidRPr="00A65427" w:rsidTr="00EC5304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5304" w:rsidRPr="00A65427" w:rsidTr="00EC5304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5304" w:rsidRPr="00A65427" w:rsidTr="00EC5304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sectPr w:rsidR="00EC5304" w:rsidRPr="00EC5304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C5304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C5304" w:rsidRPr="00EC5304" w:rsidRDefault="00EC5304" w:rsidP="00EC5304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C53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</w:t>
      </w:r>
      <w:r w:rsidR="009303AE">
        <w:rPr>
          <w:rFonts w:ascii="Times New Roman" w:eastAsia="Calibri" w:hAnsi="Times New Roman" w:cs="Times New Roman"/>
          <w:sz w:val="24"/>
          <w:szCs w:val="24"/>
        </w:rPr>
        <w:t>ю</w:t>
      </w:r>
    </w:p>
    <w:p w:rsidR="00EC5304" w:rsidRPr="00EC5304" w:rsidRDefault="00EC5304" w:rsidP="00EC5304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C53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                    </w:t>
      </w:r>
    </w:p>
    <w:p w:rsidR="00EC5304" w:rsidRPr="00EC5304" w:rsidRDefault="00EC5304" w:rsidP="00EC5304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C53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Веселовского сельского поселения </w:t>
      </w:r>
    </w:p>
    <w:p w:rsidR="00EC5304" w:rsidRPr="00EC5304" w:rsidRDefault="00EC5304" w:rsidP="00EC5304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C53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="009303AE">
        <w:rPr>
          <w:rFonts w:ascii="Times New Roman" w:eastAsia="Calibri" w:hAnsi="Times New Roman" w:cs="Times New Roman"/>
          <w:sz w:val="24"/>
          <w:szCs w:val="24"/>
        </w:rPr>
        <w:t>10</w:t>
      </w:r>
      <w:r w:rsidRPr="00EC5304">
        <w:rPr>
          <w:rFonts w:ascii="Times New Roman" w:eastAsia="Calibri" w:hAnsi="Times New Roman" w:cs="Times New Roman"/>
          <w:sz w:val="24"/>
          <w:szCs w:val="24"/>
        </w:rPr>
        <w:t xml:space="preserve">.12.2018 № </w:t>
      </w:r>
      <w:r w:rsidR="009303AE">
        <w:rPr>
          <w:rFonts w:ascii="Times New Roman" w:eastAsia="Calibri" w:hAnsi="Times New Roman" w:cs="Times New Roman"/>
          <w:sz w:val="24"/>
          <w:szCs w:val="24"/>
        </w:rPr>
        <w:t>210</w:t>
      </w:r>
      <w:r w:rsidRPr="00EC53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5304" w:rsidRPr="00EC5304" w:rsidRDefault="00EC5304" w:rsidP="00EC5304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C53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EC5304" w:rsidRPr="00EC5304" w:rsidRDefault="00EC5304" w:rsidP="00EC5304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EC5304" w:rsidRPr="00EC5304" w:rsidRDefault="00EC5304" w:rsidP="00EC5304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EC5304" w:rsidRPr="00EC5304" w:rsidRDefault="00EC5304" w:rsidP="00EC5304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>муниципальных правовых актов Администрации Веселовского сельского</w:t>
      </w:r>
    </w:p>
    <w:p w:rsidR="00EC5304" w:rsidRPr="00EC5304" w:rsidRDefault="00EC5304" w:rsidP="00EC5304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>поселения, признанных утратившими силу.</w:t>
      </w:r>
    </w:p>
    <w:p w:rsidR="00EC5304" w:rsidRPr="00EC5304" w:rsidRDefault="00EC5304" w:rsidP="00EC5304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304" w:rsidRPr="00EC5304" w:rsidRDefault="00EC5304" w:rsidP="00EC5304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29.10.2013 № 256 «Об утверждении муниципальной программы Веселовского сельского поселения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развитие энергетики».</w:t>
      </w:r>
    </w:p>
    <w:p w:rsidR="00EC5304" w:rsidRPr="00EC5304" w:rsidRDefault="00EC5304" w:rsidP="00EC5304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от 27.10.2014 № 253 «О внесении изменений в муниципальную программу Веселовского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энергетики», утвержденную постановлением</w:t>
      </w: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29.10.2013 № 256 «Об утверждении муниципальной программы Веселовского сельского поселения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развитие энергетики».</w:t>
      </w:r>
    </w:p>
    <w:p w:rsidR="00EC5304" w:rsidRPr="00EC5304" w:rsidRDefault="00EC5304" w:rsidP="00EC5304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от 02.03.2015 № 62 «О внесении изменений в муниципальную программу Веселовского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энергетики», утвержденную постановлением</w:t>
      </w: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29.10.2013 № 256 «Об утверждении муниципальной программы Веселовского сельского поселения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развитие энергетики».</w:t>
      </w:r>
    </w:p>
    <w:p w:rsidR="00EC5304" w:rsidRPr="00EC5304" w:rsidRDefault="00EC5304" w:rsidP="00EC5304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от 13.01.2015 № 6 «О внесении изменений в муниципальную программу Веселовского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энергетики», утвержденную постановлением</w:t>
      </w: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29.10.2013 № 256 «Об утверждении муниципальной программы Веселовского сельского поселения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развитие энергетики».</w:t>
      </w:r>
    </w:p>
    <w:p w:rsidR="00EC5304" w:rsidRPr="00EC5304" w:rsidRDefault="00EC5304" w:rsidP="00EC5304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от 30.12.2016 № 408 «О внесении изменений в муниципальную программу Веселовского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энергетики», утвержденную постановлением</w:t>
      </w: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от 29.10.2013 № 256 «Об утверждении муниципальной программы Веселовского сельского поселения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развитие энергетики».</w:t>
      </w:r>
    </w:p>
    <w:p w:rsidR="00EC5304" w:rsidRPr="00EC5304" w:rsidRDefault="00EC5304" w:rsidP="00EC5304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от 27.12.2017 № 207 «О внесении изменений в муниципальную программу Веселовского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энергетики», утвержденную постановлением</w:t>
      </w: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29.10.2013 № 256 «Об утверждении муниципальной программы Веселовского сельского поселения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развитие энергетики».</w:t>
      </w: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A5BE2" w:rsidRDefault="00DA5BE2"/>
    <w:sectPr w:rsidR="00DA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EF3"/>
    <w:multiLevelType w:val="hybridMultilevel"/>
    <w:tmpl w:val="6D96777C"/>
    <w:lvl w:ilvl="0" w:tplc="F59AA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62CF3"/>
    <w:multiLevelType w:val="multilevel"/>
    <w:tmpl w:val="451243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1D172BB6"/>
    <w:multiLevelType w:val="hybridMultilevel"/>
    <w:tmpl w:val="E538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D5230"/>
    <w:multiLevelType w:val="hybridMultilevel"/>
    <w:tmpl w:val="E538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75"/>
    <w:rsid w:val="00066875"/>
    <w:rsid w:val="00142941"/>
    <w:rsid w:val="002B4A14"/>
    <w:rsid w:val="002C45A4"/>
    <w:rsid w:val="00323CB6"/>
    <w:rsid w:val="0062046E"/>
    <w:rsid w:val="009303AE"/>
    <w:rsid w:val="009C0C04"/>
    <w:rsid w:val="00A65427"/>
    <w:rsid w:val="00AD235A"/>
    <w:rsid w:val="00B0239B"/>
    <w:rsid w:val="00DA5BE2"/>
    <w:rsid w:val="00DF55D2"/>
    <w:rsid w:val="00E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E123-AD49-4A53-BF6A-B65CFBB2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304"/>
  </w:style>
  <w:style w:type="character" w:styleId="a3">
    <w:name w:val="Hyperlink"/>
    <w:uiPriority w:val="99"/>
    <w:semiHidden/>
    <w:unhideWhenUsed/>
    <w:rsid w:val="00EC530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C5304"/>
    <w:rPr>
      <w:color w:val="800080"/>
      <w:u w:val="single"/>
    </w:rPr>
  </w:style>
  <w:style w:type="character" w:customStyle="1" w:styleId="a4">
    <w:name w:val="Абзац списка Знак"/>
    <w:link w:val="a5"/>
    <w:uiPriority w:val="99"/>
    <w:locked/>
    <w:rsid w:val="00EC5304"/>
    <w:rPr>
      <w:sz w:val="28"/>
      <w:szCs w:val="28"/>
    </w:rPr>
  </w:style>
  <w:style w:type="paragraph" w:customStyle="1" w:styleId="11">
    <w:name w:val="Абзац списка1"/>
    <w:basedOn w:val="a"/>
    <w:next w:val="a5"/>
    <w:uiPriority w:val="99"/>
    <w:qFormat/>
    <w:rsid w:val="00EC5304"/>
    <w:pPr>
      <w:spacing w:line="252" w:lineRule="auto"/>
      <w:ind w:left="720"/>
    </w:pPr>
    <w:rPr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EC5304"/>
    <w:rPr>
      <w:color w:val="954F72" w:themeColor="followedHyperlink"/>
      <w:u w:val="single"/>
    </w:rPr>
  </w:style>
  <w:style w:type="paragraph" w:styleId="a5">
    <w:name w:val="List Paragraph"/>
    <w:basedOn w:val="a"/>
    <w:link w:val="a4"/>
    <w:uiPriority w:val="99"/>
    <w:qFormat/>
    <w:rsid w:val="00EC530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7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87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4010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15</cp:revision>
  <dcterms:created xsi:type="dcterms:W3CDTF">2018-12-12T12:57:00Z</dcterms:created>
  <dcterms:modified xsi:type="dcterms:W3CDTF">2018-12-12T13:33:00Z</dcterms:modified>
</cp:coreProperties>
</file>