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B6" w:rsidRPr="00BE1BB6" w:rsidRDefault="00BE1BB6" w:rsidP="00BE1BB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E1B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8F3F3B" wp14:editId="0FE97155">
            <wp:extent cx="5905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B6" w:rsidRPr="00BE1BB6" w:rsidRDefault="00BE1BB6" w:rsidP="00BE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1BB6" w:rsidRPr="00BE1BB6" w:rsidRDefault="00BE1BB6" w:rsidP="00BE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BE1BB6" w:rsidRPr="00BE1BB6" w:rsidRDefault="00BE1BB6" w:rsidP="00BE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B6" w:rsidRPr="00BE1BB6" w:rsidRDefault="00BE1BB6" w:rsidP="00BE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BE1BB6" w:rsidRPr="00BE1BB6" w:rsidRDefault="00BE1BB6" w:rsidP="00BE1BB6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BB6" w:rsidRPr="00BE1BB6" w:rsidRDefault="00BE1BB6" w:rsidP="00BE1BB6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A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03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№ проект                            п. Веселый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«Обеспечение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качественными жилищно-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коммунальными услугами населения</w:t>
      </w: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 сельского поселения»</w:t>
      </w:r>
      <w:r w:rsidR="002A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г.</w:t>
      </w: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1BB6" w:rsidRPr="00BE1BB6" w:rsidRDefault="00BE1BB6" w:rsidP="00BE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B6" w:rsidRPr="00BE1BB6" w:rsidRDefault="00BE1BB6" w:rsidP="00BE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Вес</w:t>
      </w:r>
      <w:r w:rsidR="007A5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BE1BB6" w:rsidRPr="00BE1BB6" w:rsidRDefault="00BE1BB6" w:rsidP="00BE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B6" w:rsidRPr="00BE1BB6" w:rsidRDefault="00BE1BB6" w:rsidP="00BE1BB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ПОСТАНОВЛЯЮ:</w:t>
      </w:r>
    </w:p>
    <w:p w:rsidR="00BE1BB6" w:rsidRPr="00BE1BB6" w:rsidRDefault="00BE1BB6" w:rsidP="002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 w:rsidRPr="00BE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 «Обеспечение качественными жилищно- коммунальными услугами населения Веселовского сельского поселения»</w:t>
      </w:r>
      <w:r w:rsidR="002A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 качественными жилищно- коммунальными услугами населения Веселовского сельского поселения»  согласно приложению к настоящему постановлению.</w:t>
      </w:r>
    </w:p>
    <w:p w:rsidR="00BE1BB6" w:rsidRPr="00BE1BB6" w:rsidRDefault="00BE1BB6" w:rsidP="00BE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BE1BB6" w:rsidRPr="00BE1BB6" w:rsidRDefault="00BE1BB6" w:rsidP="00BE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Веселовского сельского </w:t>
      </w:r>
      <w:proofErr w:type="gramStart"/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Митяева</w:t>
      </w:r>
      <w:proofErr w:type="gramEnd"/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BE1BB6" w:rsidRPr="00BE1BB6" w:rsidRDefault="00BE1BB6" w:rsidP="00BE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B6" w:rsidRPr="00BE1BB6" w:rsidRDefault="00BE1BB6" w:rsidP="00BE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B6" w:rsidRPr="00BE1BB6" w:rsidRDefault="00BE1BB6" w:rsidP="00BE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BE1BB6" w:rsidRPr="00BE1BB6" w:rsidRDefault="00BE1BB6" w:rsidP="00BE1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proofErr w:type="spellStart"/>
      <w:r w:rsidRPr="00BE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В.И.Вртепа</w:t>
      </w:r>
      <w:proofErr w:type="spellEnd"/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BE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В.А.Гнелицкая</w:t>
      </w:r>
      <w:proofErr w:type="spellEnd"/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B6" w:rsidRPr="00BE1BB6" w:rsidRDefault="00BE1BB6" w:rsidP="00BE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B6" w:rsidRPr="00BE1BB6" w:rsidRDefault="00BE1BB6" w:rsidP="00BE1BB6">
      <w:pPr>
        <w:spacing w:line="252" w:lineRule="auto"/>
        <w:rPr>
          <w:rFonts w:ascii="Calibri" w:eastAsia="Calibri" w:hAnsi="Calibri" w:cs="Times New Roman"/>
          <w:lang w:eastAsia="ru-RU"/>
        </w:rPr>
      </w:pPr>
    </w:p>
    <w:p w:rsidR="00BE1BB6" w:rsidRPr="00BE1BB6" w:rsidRDefault="00BE1BB6" w:rsidP="00BE1BB6">
      <w:pPr>
        <w:spacing w:line="252" w:lineRule="auto"/>
        <w:rPr>
          <w:rFonts w:ascii="Calibri" w:eastAsia="Calibri" w:hAnsi="Calibri" w:cs="Times New Roman"/>
          <w:lang w:eastAsia="ru-RU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BE1BB6" w:rsidRPr="00BE1BB6" w:rsidRDefault="00BE1BB6" w:rsidP="00BE1BB6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к проекту постановления</w:t>
      </w:r>
    </w:p>
    <w:p w:rsidR="00BE1BB6" w:rsidRPr="00BE1BB6" w:rsidRDefault="00BE1BB6" w:rsidP="00BE1BB6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Администрации Веселовского</w:t>
      </w:r>
    </w:p>
    <w:p w:rsidR="00BE1BB6" w:rsidRPr="00BE1BB6" w:rsidRDefault="00BE1BB6" w:rsidP="00BE1BB6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сельского поселения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от .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0</w:t>
      </w:r>
      <w:r w:rsidR="001900CD">
        <w:rPr>
          <w:rFonts w:ascii="Times New Roman" w:eastAsia="Calibri" w:hAnsi="Times New Roman" w:cs="Times New Roman"/>
          <w:sz w:val="28"/>
          <w:szCs w:val="28"/>
        </w:rPr>
        <w:t>3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 w:rsidR="001900CD">
        <w:rPr>
          <w:rFonts w:ascii="Times New Roman" w:eastAsia="Calibri" w:hAnsi="Times New Roman" w:cs="Times New Roman"/>
          <w:sz w:val="28"/>
          <w:szCs w:val="28"/>
        </w:rPr>
        <w:t>6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:rsidR="00BE1BB6" w:rsidRPr="00BE1BB6" w:rsidRDefault="00BE1BB6" w:rsidP="00BE1BB6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1BB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Отчет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1BB6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proofErr w:type="gramStart"/>
      <w:r w:rsidRPr="00BE1BB6">
        <w:rPr>
          <w:rFonts w:ascii="Times New Roman" w:eastAsia="Calibri" w:hAnsi="Times New Roman" w:cs="Times New Roman"/>
          <w:b/>
          <w:sz w:val="28"/>
          <w:szCs w:val="28"/>
        </w:rPr>
        <w:t>Обеспечение  качественными</w:t>
      </w:r>
      <w:proofErr w:type="gramEnd"/>
      <w:r w:rsidRPr="00BE1BB6">
        <w:rPr>
          <w:rFonts w:ascii="Times New Roman" w:eastAsia="Calibri" w:hAnsi="Times New Roman" w:cs="Times New Roman"/>
          <w:b/>
          <w:sz w:val="28"/>
          <w:szCs w:val="28"/>
        </w:rPr>
        <w:t xml:space="preserve"> жилищно-коммунальными  услугами населения Веселовского сельского поселения» за 201</w:t>
      </w:r>
      <w:r w:rsidR="001900C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С учетом поставленных целей и задач деятельность Администрации Веселовского сельского поселения в 201</w:t>
      </w:r>
      <w:r w:rsidR="001900CD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году была направлена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обеспечение  нормативного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качества жилищно-коммунальных услуг и нормативной надежности систем коммунальной инфраструктуры, повышение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и  систем коммунальной инфраструктуры и жилищного фонда, оптимизации затрат на производство коммунальных ресурсов и затрат по  эксплуатации  жилищного фонда поселения.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201</w:t>
      </w:r>
      <w:r w:rsidR="001900CD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 в муниципальной программе «Обеспечение  качественными жилищно-коммунальными  услугами населения Веселовского сельского поселения» (далее по тексту – Программа),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  качественными жилищно-коммунальными  услугами населения Веселовского сельского поселения».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1. Конкретные результаты реализации муниципальной программы «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Обеспечение  качественными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жилищно-коммунальными  услугами населения Веселовского сельского поселения», достигнутые за 201</w:t>
      </w:r>
      <w:r w:rsidR="001900CD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качественными жилищно-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коммунальными  услугами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населения Веселовского сельского поселения» реализована путем выполнения программных мероприятий, сгруппированных по направлениям в 2 подпрограммы: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1. Развитие жилищного хозяйства в Веселовском сельском поселении;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2. Создание условий для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обеспечения  качественными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коммунальными услугами населения Веселовского сельского поселения.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Реализация муниципальной программы в отчетном году позволила достигнуть запланированной цели муниципальной программы – </w:t>
      </w: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качества и надежности предоставления жилищно-коммунальных услуг населению.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Для достижения данной цели муниципальной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программы  в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900CD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году  обеспечено выполнение следующих мероприятий: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1.Информирование населения по вопросам управления многоквартирными домами и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в жилищной сфере.</w:t>
      </w:r>
    </w:p>
    <w:p w:rsidR="001900CD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рамках  реализации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данного мероприятия, в целях приведения технического состояния многоквартирных домов в соответствие с нормативными требованиями </w:t>
      </w:r>
      <w:r w:rsidR="001900CD">
        <w:rPr>
          <w:rFonts w:ascii="Times New Roman" w:eastAsia="Calibri" w:hAnsi="Times New Roman" w:cs="Times New Roman"/>
          <w:sz w:val="28"/>
          <w:szCs w:val="28"/>
        </w:rPr>
        <w:t>проводились собрания с собственниками  с целью разъяснения нормативно-правовых актов.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2. Имущественный взнос «Ростовскому областному фонду содействия капитальному ремонту».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целях  осуществления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оплаты расходов  по капитальному ремонту общего имущества  многоквартирных домов  в части находящихся в собственности муниципального образования «Веселовское сельское поселение» жилых  и нежилых помещений, заключено соглашение  Администрации  от 12.11.2014 № 75-МО с НКО «Ростовский областной фонд содействия капитальному ремонту». Имущественный взнос по                  капитальному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ремонту  произведен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в полном объеме.</w:t>
      </w:r>
    </w:p>
    <w:p w:rsidR="00BE1BB6" w:rsidRPr="00BE1BB6" w:rsidRDefault="001900CD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E1BB6" w:rsidRPr="00BE1BB6">
        <w:rPr>
          <w:rFonts w:ascii="Times New Roman" w:eastAsia="Calibri" w:hAnsi="Times New Roman" w:cs="Times New Roman"/>
          <w:sz w:val="28"/>
          <w:szCs w:val="28"/>
        </w:rPr>
        <w:t xml:space="preserve">. Проведен ремонт крыши в многоквартирном жилом доме по адресу: </w:t>
      </w:r>
      <w:proofErr w:type="spellStart"/>
      <w:r w:rsidR="00BE1BB6" w:rsidRPr="00BE1BB6">
        <w:rPr>
          <w:rFonts w:ascii="Times New Roman" w:eastAsia="Calibri" w:hAnsi="Times New Roman" w:cs="Times New Roman"/>
          <w:sz w:val="28"/>
          <w:szCs w:val="28"/>
        </w:rPr>
        <w:t>п.Веселый</w:t>
      </w:r>
      <w:proofErr w:type="spellEnd"/>
      <w:r w:rsidR="00BE1BB6" w:rsidRPr="00BE1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BE1BB6" w:rsidRPr="00BE1BB6">
        <w:rPr>
          <w:rFonts w:ascii="Times New Roman" w:eastAsia="Calibri" w:hAnsi="Times New Roman" w:cs="Times New Roman"/>
          <w:sz w:val="28"/>
          <w:szCs w:val="28"/>
        </w:rPr>
        <w:t>Донск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BE1BB6" w:rsidRPr="00BE1BB6"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E1BB6" w:rsidRPr="00BE1BB6">
        <w:rPr>
          <w:rFonts w:ascii="Times New Roman" w:eastAsia="Calibri" w:hAnsi="Times New Roman" w:cs="Times New Roman"/>
          <w:sz w:val="28"/>
          <w:szCs w:val="28"/>
        </w:rPr>
        <w:t>. Работы по данному пункту выполнены в полном объеме.</w:t>
      </w:r>
    </w:p>
    <w:p w:rsidR="00BE1BB6" w:rsidRPr="00BE1BB6" w:rsidRDefault="001900CD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E1BB6" w:rsidRPr="00BE1BB6">
        <w:rPr>
          <w:rFonts w:ascii="Times New Roman" w:eastAsia="Calibri" w:hAnsi="Times New Roman" w:cs="Times New Roman"/>
          <w:sz w:val="28"/>
          <w:szCs w:val="28"/>
        </w:rPr>
        <w:t>. Осуществление отдельных полномочий в области коммунального хозяйства.</w:t>
      </w:r>
    </w:p>
    <w:p w:rsid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В рамках осуществления полномочий в области коммунального                      хозяйства заключены муниципальные контракты на выполнение работ                  по ремонту артезианских на воду скважин</w:t>
      </w:r>
      <w:r w:rsidR="000635A2">
        <w:rPr>
          <w:rFonts w:ascii="Times New Roman" w:eastAsia="Calibri" w:hAnsi="Times New Roman" w:cs="Times New Roman"/>
          <w:sz w:val="28"/>
          <w:szCs w:val="28"/>
        </w:rPr>
        <w:t>: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635A2">
        <w:rPr>
          <w:rFonts w:ascii="Times New Roman" w:eastAsia="Calibri" w:hAnsi="Times New Roman" w:cs="Times New Roman"/>
          <w:sz w:val="28"/>
          <w:szCs w:val="28"/>
        </w:rPr>
        <w:t>93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0635A2">
        <w:rPr>
          <w:rFonts w:ascii="Times New Roman" w:eastAsia="Calibri" w:hAnsi="Times New Roman" w:cs="Times New Roman"/>
          <w:sz w:val="28"/>
          <w:szCs w:val="28"/>
        </w:rPr>
        <w:t>7</w:t>
      </w:r>
      <w:r w:rsidRPr="00BE1BB6">
        <w:rPr>
          <w:rFonts w:ascii="Times New Roman" w:eastAsia="Calibri" w:hAnsi="Times New Roman" w:cs="Times New Roman"/>
          <w:sz w:val="28"/>
          <w:szCs w:val="28"/>
        </w:rPr>
        <w:t>.0</w:t>
      </w:r>
      <w:r w:rsidR="000635A2">
        <w:rPr>
          <w:rFonts w:ascii="Times New Roman" w:eastAsia="Calibri" w:hAnsi="Times New Roman" w:cs="Times New Roman"/>
          <w:sz w:val="28"/>
          <w:szCs w:val="28"/>
        </w:rPr>
        <w:t>7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 w:rsidR="000635A2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0635A2">
        <w:rPr>
          <w:rFonts w:ascii="Times New Roman" w:eastAsia="Calibri" w:hAnsi="Times New Roman" w:cs="Times New Roman"/>
          <w:sz w:val="28"/>
          <w:szCs w:val="28"/>
        </w:rPr>
        <w:t>94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0635A2">
        <w:rPr>
          <w:rFonts w:ascii="Times New Roman" w:eastAsia="Calibri" w:hAnsi="Times New Roman" w:cs="Times New Roman"/>
          <w:sz w:val="28"/>
          <w:szCs w:val="28"/>
        </w:rPr>
        <w:t>7</w:t>
      </w:r>
      <w:r w:rsidRPr="00BE1BB6">
        <w:rPr>
          <w:rFonts w:ascii="Times New Roman" w:eastAsia="Calibri" w:hAnsi="Times New Roman" w:cs="Times New Roman"/>
          <w:sz w:val="28"/>
          <w:szCs w:val="28"/>
        </w:rPr>
        <w:t>.0</w:t>
      </w:r>
      <w:r w:rsidR="000635A2">
        <w:rPr>
          <w:rFonts w:ascii="Times New Roman" w:eastAsia="Calibri" w:hAnsi="Times New Roman" w:cs="Times New Roman"/>
          <w:sz w:val="28"/>
          <w:szCs w:val="28"/>
        </w:rPr>
        <w:t>7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 w:rsidR="000635A2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>, №</w:t>
      </w:r>
      <w:r w:rsidR="000635A2">
        <w:rPr>
          <w:rFonts w:ascii="Times New Roman" w:eastAsia="Calibri" w:hAnsi="Times New Roman" w:cs="Times New Roman"/>
          <w:sz w:val="28"/>
          <w:szCs w:val="28"/>
        </w:rPr>
        <w:t xml:space="preserve"> 47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635A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BE1BB6">
        <w:rPr>
          <w:rFonts w:ascii="Times New Roman" w:eastAsia="Calibri" w:hAnsi="Times New Roman" w:cs="Times New Roman"/>
          <w:sz w:val="28"/>
          <w:szCs w:val="28"/>
        </w:rPr>
        <w:t>0.</w:t>
      </w:r>
      <w:r w:rsidR="000635A2">
        <w:rPr>
          <w:rFonts w:ascii="Times New Roman" w:eastAsia="Calibri" w:hAnsi="Times New Roman" w:cs="Times New Roman"/>
          <w:sz w:val="28"/>
          <w:szCs w:val="28"/>
        </w:rPr>
        <w:t>1</w:t>
      </w:r>
      <w:r w:rsidRPr="00BE1BB6">
        <w:rPr>
          <w:rFonts w:ascii="Times New Roman" w:eastAsia="Calibri" w:hAnsi="Times New Roman" w:cs="Times New Roman"/>
          <w:sz w:val="28"/>
          <w:szCs w:val="28"/>
        </w:rPr>
        <w:t>0.201</w:t>
      </w:r>
      <w:r w:rsidR="000635A2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0635A2">
        <w:rPr>
          <w:rFonts w:ascii="Times New Roman" w:eastAsia="Calibri" w:hAnsi="Times New Roman" w:cs="Times New Roman"/>
          <w:sz w:val="28"/>
          <w:szCs w:val="28"/>
        </w:rPr>
        <w:t>48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635A2">
        <w:rPr>
          <w:rFonts w:ascii="Times New Roman" w:eastAsia="Calibri" w:hAnsi="Times New Roman" w:cs="Times New Roman"/>
          <w:sz w:val="28"/>
          <w:szCs w:val="28"/>
        </w:rPr>
        <w:t>2</w:t>
      </w:r>
      <w:r w:rsidRPr="00BE1BB6">
        <w:rPr>
          <w:rFonts w:ascii="Times New Roman" w:eastAsia="Calibri" w:hAnsi="Times New Roman" w:cs="Times New Roman"/>
          <w:sz w:val="28"/>
          <w:szCs w:val="28"/>
        </w:rPr>
        <w:t>0.</w:t>
      </w:r>
      <w:r w:rsidR="000635A2">
        <w:rPr>
          <w:rFonts w:ascii="Times New Roman" w:eastAsia="Calibri" w:hAnsi="Times New Roman" w:cs="Times New Roman"/>
          <w:sz w:val="28"/>
          <w:szCs w:val="28"/>
        </w:rPr>
        <w:t>1</w:t>
      </w:r>
      <w:r w:rsidRPr="00BE1BB6">
        <w:rPr>
          <w:rFonts w:ascii="Times New Roman" w:eastAsia="Calibri" w:hAnsi="Times New Roman" w:cs="Times New Roman"/>
          <w:sz w:val="28"/>
          <w:szCs w:val="28"/>
        </w:rPr>
        <w:t>0.201</w:t>
      </w:r>
      <w:r w:rsidR="000635A2">
        <w:rPr>
          <w:rFonts w:ascii="Times New Roman" w:eastAsia="Calibri" w:hAnsi="Times New Roman" w:cs="Times New Roman"/>
          <w:sz w:val="28"/>
          <w:szCs w:val="28"/>
        </w:rPr>
        <w:t>5.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Работы выполнены.</w:t>
      </w:r>
    </w:p>
    <w:p w:rsidR="000635A2" w:rsidRPr="00BE1BB6" w:rsidRDefault="000635A2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В рамках осуществления полномочий в области коммунального                      хозяйства заключены муниципальные контракты на выполнение работ </w:t>
      </w:r>
      <w:r>
        <w:rPr>
          <w:rFonts w:ascii="Times New Roman" w:eastAsia="Calibri" w:hAnsi="Times New Roman" w:cs="Times New Roman"/>
          <w:sz w:val="28"/>
          <w:szCs w:val="28"/>
        </w:rPr>
        <w:t>по ремонту водопроводов:</w:t>
      </w:r>
      <w:r w:rsidR="00B21385">
        <w:rPr>
          <w:rFonts w:ascii="Times New Roman" w:eastAsia="Calibri" w:hAnsi="Times New Roman" w:cs="Times New Roman"/>
          <w:sz w:val="28"/>
          <w:szCs w:val="28"/>
        </w:rPr>
        <w:t xml:space="preserve"> № 9 от 24.03.2015, № 10 от 20.04.2015, № 33 от 17.08.2015, № 46 от 05.10.2015,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50 от 09.11.2015.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</w:t>
      </w:r>
      <w:r w:rsidR="008C0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цели  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решения задач муниципальной программы  в отчетном периоде в подпрограмме 1 было предусмотрено 4 основных мероприятия. По подпрограмме 2 предусмотрено 1 основное мероприятие.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мероприятий  подпрограмм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 осуществлялась  в соответствии с планом  реализации </w:t>
      </w: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 на 201</w:t>
      </w:r>
      <w:r w:rsidR="008C0A60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год, утвержденной распоряжением Администрации Веселовского сельского поселения от </w:t>
      </w:r>
      <w:r w:rsidR="008C0A60">
        <w:rPr>
          <w:rFonts w:ascii="Times New Roman" w:eastAsia="Calibri" w:hAnsi="Times New Roman" w:cs="Times New Roman"/>
          <w:sz w:val="28"/>
          <w:szCs w:val="28"/>
        </w:rPr>
        <w:t>28</w:t>
      </w:r>
      <w:r w:rsidRPr="00BE1BB6">
        <w:rPr>
          <w:rFonts w:ascii="Times New Roman" w:eastAsia="Calibri" w:hAnsi="Times New Roman" w:cs="Times New Roman"/>
          <w:sz w:val="28"/>
          <w:szCs w:val="28"/>
        </w:rPr>
        <w:t>.1</w:t>
      </w:r>
      <w:r w:rsidR="008C0A60">
        <w:rPr>
          <w:rFonts w:ascii="Times New Roman" w:eastAsia="Calibri" w:hAnsi="Times New Roman" w:cs="Times New Roman"/>
          <w:sz w:val="28"/>
          <w:szCs w:val="28"/>
        </w:rPr>
        <w:t>0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 w:rsidR="008C0A60">
        <w:rPr>
          <w:rFonts w:ascii="Times New Roman" w:eastAsia="Calibri" w:hAnsi="Times New Roman" w:cs="Times New Roman"/>
          <w:sz w:val="28"/>
          <w:szCs w:val="28"/>
        </w:rPr>
        <w:t>4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8C0A60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>3</w:t>
      </w:r>
      <w:r w:rsidR="008C0A60">
        <w:rPr>
          <w:rFonts w:ascii="Times New Roman" w:eastAsia="Calibri" w:hAnsi="Times New Roman" w:cs="Times New Roman"/>
          <w:sz w:val="28"/>
          <w:szCs w:val="28"/>
        </w:rPr>
        <w:t>а</w:t>
      </w:r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По основным мероприятиям подпрограммы 1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все  выполнены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в полном объеме и в установленный срок.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По основным мероприятиям подпрограммы 2 реализовано 1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мероприятие  по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ремонту объектов ВКХ.                 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3. Результаты реализации мер муниципального и правового регулирования.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4. Результаты использования бюджетных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ассигнований  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021F77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 составляет – 1</w:t>
      </w:r>
      <w:r w:rsidR="00021F77">
        <w:rPr>
          <w:rFonts w:ascii="Times New Roman" w:eastAsia="Calibri" w:hAnsi="Times New Roman" w:cs="Times New Roman"/>
          <w:sz w:val="28"/>
          <w:szCs w:val="28"/>
        </w:rPr>
        <w:t>324,5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,  из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них: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</w:t>
      </w:r>
      <w:proofErr w:type="gramStart"/>
      <w:r w:rsidR="00021F77">
        <w:rPr>
          <w:rFonts w:ascii="Times New Roman" w:eastAsia="Calibri" w:hAnsi="Times New Roman" w:cs="Times New Roman"/>
          <w:sz w:val="28"/>
          <w:szCs w:val="28"/>
        </w:rPr>
        <w:t>98,1</w:t>
      </w:r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- 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1</w:t>
      </w:r>
      <w:r w:rsidR="00901E02">
        <w:rPr>
          <w:rFonts w:ascii="Times New Roman" w:eastAsia="Calibri" w:hAnsi="Times New Roman" w:cs="Times New Roman"/>
          <w:sz w:val="28"/>
          <w:szCs w:val="28"/>
        </w:rPr>
        <w:t>226,4</w:t>
      </w:r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–       1</w:t>
      </w:r>
      <w:r w:rsidR="00901E02">
        <w:rPr>
          <w:rFonts w:ascii="Times New Roman" w:eastAsia="Calibri" w:hAnsi="Times New Roman" w:cs="Times New Roman"/>
          <w:sz w:val="28"/>
          <w:szCs w:val="28"/>
        </w:rPr>
        <w:t>324,5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</w:t>
      </w:r>
      <w:proofErr w:type="gramStart"/>
      <w:r w:rsidR="00901E02">
        <w:rPr>
          <w:rFonts w:ascii="Times New Roman" w:eastAsia="Calibri" w:hAnsi="Times New Roman" w:cs="Times New Roman"/>
          <w:sz w:val="28"/>
          <w:szCs w:val="28"/>
        </w:rPr>
        <w:t>98,1</w:t>
      </w:r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 1</w:t>
      </w:r>
      <w:r w:rsidR="00901E02">
        <w:rPr>
          <w:rFonts w:ascii="Times New Roman" w:eastAsia="Calibri" w:hAnsi="Times New Roman" w:cs="Times New Roman"/>
          <w:sz w:val="28"/>
          <w:szCs w:val="28"/>
        </w:rPr>
        <w:t>226,4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подпрограммой 1 «Развитие                   жилищного хозяйства в Веселовском сельском поселении» на 201</w:t>
      </w:r>
      <w:r w:rsidR="00901E02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год  составляет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44BCB">
        <w:rPr>
          <w:rFonts w:ascii="Times New Roman" w:eastAsia="Calibri" w:hAnsi="Times New Roman" w:cs="Times New Roman"/>
          <w:sz w:val="28"/>
          <w:szCs w:val="28"/>
        </w:rPr>
        <w:t>6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4,0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–   </w:t>
      </w:r>
      <w:r w:rsidR="00844BCB">
        <w:rPr>
          <w:rFonts w:ascii="Times New Roman" w:eastAsia="Calibri" w:hAnsi="Times New Roman" w:cs="Times New Roman"/>
          <w:sz w:val="28"/>
          <w:szCs w:val="28"/>
        </w:rPr>
        <w:t>6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4,0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–          </w:t>
      </w:r>
      <w:r w:rsidR="00844BCB">
        <w:rPr>
          <w:rFonts w:ascii="Times New Roman" w:eastAsia="Calibri" w:hAnsi="Times New Roman" w:cs="Times New Roman"/>
          <w:sz w:val="28"/>
          <w:szCs w:val="28"/>
        </w:rPr>
        <w:t>64,0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>- за счет средств федерального бюджета – 0,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–   </w:t>
      </w:r>
      <w:r w:rsidR="00844BCB">
        <w:rPr>
          <w:rFonts w:ascii="Times New Roman" w:eastAsia="Calibri" w:hAnsi="Times New Roman" w:cs="Times New Roman"/>
          <w:sz w:val="28"/>
          <w:szCs w:val="28"/>
        </w:rPr>
        <w:t>64,0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средств  -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Объем расходов, предусмотренных подпрограммой 2 «Создание условий для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обеспечения  качественными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коммунальными услугами населения Веселовского сельского поселения» на 201</w:t>
      </w:r>
      <w:r w:rsidR="00844BCB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  составляет – 1</w:t>
      </w:r>
      <w:r w:rsidR="00844BCB">
        <w:rPr>
          <w:rFonts w:ascii="Times New Roman" w:eastAsia="Calibri" w:hAnsi="Times New Roman" w:cs="Times New Roman"/>
          <w:sz w:val="28"/>
          <w:szCs w:val="28"/>
        </w:rPr>
        <w:t>260,5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0,0тыс.рублей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</w:t>
      </w:r>
      <w:r w:rsidR="00844BCB">
        <w:rPr>
          <w:rFonts w:ascii="Times New Roman" w:eastAsia="Calibri" w:hAnsi="Times New Roman" w:cs="Times New Roman"/>
          <w:sz w:val="28"/>
          <w:szCs w:val="28"/>
        </w:rPr>
        <w:t>98,1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 1</w:t>
      </w:r>
      <w:r w:rsidR="00844BCB">
        <w:rPr>
          <w:rFonts w:ascii="Times New Roman" w:eastAsia="Calibri" w:hAnsi="Times New Roman" w:cs="Times New Roman"/>
          <w:sz w:val="28"/>
          <w:szCs w:val="28"/>
        </w:rPr>
        <w:t>162,4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–      1</w:t>
      </w:r>
      <w:r w:rsidR="00844BCB">
        <w:rPr>
          <w:rFonts w:ascii="Times New Roman" w:eastAsia="Calibri" w:hAnsi="Times New Roman" w:cs="Times New Roman"/>
          <w:sz w:val="28"/>
          <w:szCs w:val="28"/>
        </w:rPr>
        <w:t>260,5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</w:t>
      </w:r>
      <w:r w:rsidR="00844BCB">
        <w:rPr>
          <w:rFonts w:ascii="Times New Roman" w:eastAsia="Calibri" w:hAnsi="Times New Roman" w:cs="Times New Roman"/>
          <w:sz w:val="28"/>
          <w:szCs w:val="28"/>
        </w:rPr>
        <w:t>98,1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- за счет средств бюджетов поселений – 1</w:t>
      </w:r>
      <w:r w:rsidR="00844BCB">
        <w:rPr>
          <w:rFonts w:ascii="Times New Roman" w:eastAsia="Calibri" w:hAnsi="Times New Roman" w:cs="Times New Roman"/>
          <w:sz w:val="28"/>
          <w:szCs w:val="28"/>
        </w:rPr>
        <w:t>162,4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 w:rsidR="00844BCB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год  приведены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в таблице 5 к настоящему отчету.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5. Сведения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о  достижении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значений показателей (индикаторов)             муниципальной программы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Результативность  реализации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определяется достижением плановых значений показателей (индикаторов).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таблице 1 к настоящей программе.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В связи с необходимостью уточнения ассигнований муниципальной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программы  в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в постановление Администрации </w:t>
      </w: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Веселовского сельского поселения  от 29.10.2013 № 257 вносились следующие изменения: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- постановление администрации  Веселовского сельского поселения от </w:t>
      </w:r>
      <w:r w:rsidR="00844BCB">
        <w:rPr>
          <w:rFonts w:ascii="Times New Roman" w:eastAsia="Calibri" w:hAnsi="Times New Roman" w:cs="Times New Roman"/>
          <w:sz w:val="28"/>
          <w:szCs w:val="28"/>
        </w:rPr>
        <w:t>13</w:t>
      </w:r>
      <w:r w:rsidRPr="00BE1BB6">
        <w:rPr>
          <w:rFonts w:ascii="Times New Roman" w:eastAsia="Calibri" w:hAnsi="Times New Roman" w:cs="Times New Roman"/>
          <w:sz w:val="28"/>
          <w:szCs w:val="28"/>
        </w:rPr>
        <w:t>.0</w:t>
      </w:r>
      <w:r w:rsidR="00844BCB">
        <w:rPr>
          <w:rFonts w:ascii="Times New Roman" w:eastAsia="Calibri" w:hAnsi="Times New Roman" w:cs="Times New Roman"/>
          <w:sz w:val="28"/>
          <w:szCs w:val="28"/>
        </w:rPr>
        <w:t>1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 w:rsidR="00844BCB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4 «О внесении изменений в муниципальную программу Веселовского сельского поселения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 коммунальными услугами населения Веселовского сельского поселения»,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</w:t>
      </w:r>
      <w:r w:rsidR="00E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 жилищно- коммунальными услугами населения Веселовского сельского поселения»</w:t>
      </w:r>
    </w:p>
    <w:p w:rsidR="00ED0D31" w:rsidRPr="00BE1BB6" w:rsidRDefault="00ED0D31" w:rsidP="00ED0D3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 Веселовского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BE1B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 коммунальными услугами населения Веселовского сельского поселения»,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 жилищно- коммунальными услугами населения Веселовского сельского поселения»</w:t>
      </w:r>
    </w:p>
    <w:p w:rsidR="00ED0D31" w:rsidRPr="00BE1BB6" w:rsidRDefault="00ED0D31" w:rsidP="00ED0D3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 Веселовского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BE1B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4 «О внесении изменений в муниципальную программу Веселовского сельского поселения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 коммунальными услугами населения Веселовского сельского поселения»,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 жилищно- коммунальными услугами населения Веселовского сельского поселения»</w:t>
      </w:r>
    </w:p>
    <w:p w:rsidR="00ED0D31" w:rsidRPr="00BE1BB6" w:rsidRDefault="00ED0D31" w:rsidP="00ED0D3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 Веселовского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286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 коммунальными услугами населения Веселовского сельского поселения»,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 жилищно- коммунальными услугами населения Веселовского сельского поселения»</w:t>
      </w:r>
    </w:p>
    <w:p w:rsidR="00BE1BB6" w:rsidRPr="00BE1BB6" w:rsidRDefault="00ED0D31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 Веселовского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310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жилищно- коммунальными услугами населения Веселовского сельского поселения», утвержденной постановлением Администрации Веселовского сельского поселения от 29.10.2013 № 257 «Об утверждении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Веселовского сельского поселения «Обеспечение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 жилищно- коммунальными услугами населения Веселовского сельского поселения»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7. Предложения по дальнейшей реализации муниципальной программы. Оценка эффективности реализации программы</w:t>
      </w:r>
      <w:r w:rsidR="00100875">
        <w:rPr>
          <w:rFonts w:ascii="Times New Roman" w:eastAsia="Calibri" w:hAnsi="Times New Roman" w:cs="Times New Roman"/>
          <w:sz w:val="28"/>
          <w:szCs w:val="28"/>
        </w:rPr>
        <w:t>.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Перераспределения средств    по основным мероприятиям муниципальной программы не осуществлялось.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1) степень достижения целей и решения задач подпрограмм и муниципальной программы в целом;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3) степень соответствия запланированному уровню затрат и эффективности использования средств бюджета поселения.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1. Критерий «Степень достижения целей и решения задач подпрограмм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и  муниципальной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программы в целом» базируется на анализе целевых показателей, приведенных в приложении № 2 к муниципальной программе и рассчитывается по формуле по каждому показателю: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Ci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-------- ,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Сi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i - показателя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показателя;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- установленное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муниципальной  программой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целевое значение показателя.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Сi</w:t>
      </w:r>
      <w:proofErr w:type="spell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BE1BB6" w:rsidRPr="00BE1BB6" w:rsidTr="00BE1BB6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BE1BB6" w:rsidRPr="00BE1BB6" w:rsidTr="00BE1BB6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E1BB6" w:rsidRPr="00BE1BB6" w:rsidTr="00BE1BB6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BE1BB6" w:rsidRPr="00BE1BB6" w:rsidTr="00100875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«Обеспечение качественными жилищно-коммунальными услугами населения»</w:t>
            </w:r>
          </w:p>
        </w:tc>
      </w:tr>
      <w:tr w:rsidR="00BE1BB6" w:rsidRPr="00BE1BB6" w:rsidTr="00BE1BB6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933E9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42,15/</w:t>
            </w:r>
            <w:r w:rsidR="00933E96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  <w:r w:rsidR="00933E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E1BB6" w:rsidRPr="00BE1BB6" w:rsidTr="00BE1BB6">
        <w:trPr>
          <w:trHeight w:val="31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услугами  населения</w:t>
            </w:r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Веселовского сельского поселения»</w:t>
            </w:r>
          </w:p>
        </w:tc>
      </w:tr>
      <w:tr w:rsidR="00BE1BB6" w:rsidRPr="00BE1BB6" w:rsidTr="00BE1BB6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BE1BB6" w:rsidRPr="00BE1BB6" w:rsidTr="00BE1BB6">
        <w:trPr>
          <w:trHeight w:val="6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7265" w:rsidP="00BE726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  <w:r w:rsidR="00BE1BB6"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/48,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726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BE726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E1BB6" w:rsidRPr="00BE1BB6" w:rsidTr="00BE1BB6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726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5,4/5,</w:t>
            </w:r>
            <w:r w:rsidR="00BE72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  <w:r w:rsidR="00BE72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1BB6" w:rsidRPr="00BE1BB6" w:rsidTr="00BE1BB6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58,3/58,3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BE1BB6" w:rsidRPr="00BE1BB6" w:rsidTr="00BE1BB6">
        <w:trPr>
          <w:trHeight w:val="1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газификации Веселовского сельского поселения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84/84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BE1BB6" w:rsidRPr="00BE1BB6" w:rsidTr="00BE1BB6">
        <w:trPr>
          <w:trHeight w:val="4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trHeight w:val="6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trHeight w:val="322"/>
        </w:trPr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2.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ΣСi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Р = ------------    х   100 %,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n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Р - результативность реализации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n - количество показателей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1+1+1+1+1+1,14= 6,</w:t>
      </w:r>
      <w:r w:rsidR="00BE7265">
        <w:rPr>
          <w:rFonts w:ascii="Times New Roman" w:eastAsia="Calibri" w:hAnsi="Times New Roman" w:cs="Times New Roman"/>
          <w:sz w:val="28"/>
          <w:szCs w:val="28"/>
        </w:rPr>
        <w:t>09</w:t>
      </w:r>
      <w:r w:rsidRPr="00BE1BB6">
        <w:rPr>
          <w:rFonts w:ascii="Times New Roman" w:eastAsia="Calibri" w:hAnsi="Times New Roman" w:cs="Times New Roman"/>
          <w:sz w:val="28"/>
          <w:szCs w:val="28"/>
        </w:rPr>
        <w:t>/6х100%=10</w:t>
      </w:r>
      <w:r w:rsidR="00BE7265">
        <w:rPr>
          <w:rFonts w:ascii="Times New Roman" w:eastAsia="Calibri" w:hAnsi="Times New Roman" w:cs="Times New Roman"/>
          <w:sz w:val="28"/>
          <w:szCs w:val="28"/>
        </w:rPr>
        <w:t>0</w:t>
      </w:r>
      <w:r w:rsidRPr="00BE1BB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Анализ оценки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степени  достижения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запланированных  результатов  муниципальной программы  показал высокую степень реализации  - 10</w:t>
      </w:r>
      <w:r w:rsidR="00BE7265">
        <w:rPr>
          <w:rFonts w:ascii="Times New Roman" w:eastAsia="Calibri" w:hAnsi="Times New Roman" w:cs="Times New Roman"/>
          <w:sz w:val="28"/>
          <w:szCs w:val="28"/>
        </w:rPr>
        <w:t>0</w:t>
      </w:r>
      <w:r w:rsidRPr="00BE1BB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3. Критерий «Степень соответствия запланированному уровню затрат на реализацию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и эффективности использования средств   бюджета поселения  производится по следующей формуле: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ФРi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П = ------------           х    100%,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ЗРi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П - полнота использования бюджетных средств;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ФР - фактические расходы  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бюджета  района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на реализацию муниципальной  программы в соответствующем периоде;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ЗР - запланированные  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бюджетом  </w:t>
      </w:r>
      <w:r w:rsidR="00BE7265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степень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соответствия  фактических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затрат бюджета района на реализацию муниципальной программы оценивается как удовлетворительная.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1</w:t>
      </w:r>
      <w:r w:rsidR="00BE7265">
        <w:rPr>
          <w:rFonts w:ascii="Times New Roman" w:eastAsia="Calibri" w:hAnsi="Times New Roman" w:cs="Times New Roman"/>
          <w:sz w:val="28"/>
          <w:szCs w:val="28"/>
        </w:rPr>
        <w:t>324,5</w:t>
      </w:r>
      <w:r w:rsidRPr="00BE1BB6">
        <w:rPr>
          <w:rFonts w:ascii="Times New Roman" w:eastAsia="Calibri" w:hAnsi="Times New Roman" w:cs="Times New Roman"/>
          <w:sz w:val="28"/>
          <w:szCs w:val="28"/>
        </w:rPr>
        <w:t>/1</w:t>
      </w:r>
      <w:r w:rsidR="00BE7265">
        <w:rPr>
          <w:rFonts w:ascii="Times New Roman" w:eastAsia="Calibri" w:hAnsi="Times New Roman" w:cs="Times New Roman"/>
          <w:sz w:val="28"/>
          <w:szCs w:val="28"/>
        </w:rPr>
        <w:t>324,5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х100% = </w:t>
      </w:r>
      <w:r w:rsidR="00BE7265">
        <w:rPr>
          <w:rFonts w:ascii="Times New Roman" w:eastAsia="Calibri" w:hAnsi="Times New Roman" w:cs="Times New Roman"/>
          <w:sz w:val="28"/>
          <w:szCs w:val="28"/>
        </w:rPr>
        <w:t>100</w:t>
      </w:r>
      <w:r w:rsidRPr="00BE1BB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составляет </w:t>
      </w:r>
      <w:r w:rsidR="00BE7265">
        <w:rPr>
          <w:rFonts w:ascii="Times New Roman" w:eastAsia="Calibri" w:hAnsi="Times New Roman" w:cs="Times New Roman"/>
          <w:sz w:val="28"/>
          <w:szCs w:val="28"/>
        </w:rPr>
        <w:t>100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следовательно  степень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соответствия  фактических затрат  бюджета поселения на реализацию муниципальной программы  оценивается как удовлетворительная.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4. Расчет эффективности использования средств  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бюджета  поселения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П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Э = ------------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    Р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Э - эффективность использования средств   бюджета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района ;</w:t>
      </w:r>
      <w:proofErr w:type="gram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Р - показатель результативности реализации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BB6" w:rsidRPr="00BE1BB6" w:rsidRDefault="00BE7265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="00BE1BB6" w:rsidRPr="00BE1BB6">
        <w:rPr>
          <w:rFonts w:ascii="Times New Roman" w:eastAsia="Calibri" w:hAnsi="Times New Roman" w:cs="Times New Roman"/>
          <w:sz w:val="28"/>
          <w:szCs w:val="28"/>
        </w:rPr>
        <w:t>/10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E1BB6" w:rsidRPr="00BE1BB6">
        <w:rPr>
          <w:rFonts w:ascii="Times New Roman" w:eastAsia="Calibri" w:hAnsi="Times New Roman" w:cs="Times New Roman"/>
          <w:sz w:val="28"/>
          <w:szCs w:val="28"/>
        </w:rPr>
        <w:t xml:space="preserve"> = 1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Эффективность использования средств бюджета района оценивается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как  соответствующая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запланированному.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ожидаемых  результатов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муниципальной  программы «Обеспечение  качественными жилищно-коммунальными  услугами населения Веселовского сельского поселения»     необходима ее дальнейшая реализация.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Распоряжением  Администрации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Веселовского сельского поселения  от </w:t>
      </w:r>
      <w:r w:rsidR="00BE7265">
        <w:rPr>
          <w:rFonts w:ascii="Times New Roman" w:eastAsia="Calibri" w:hAnsi="Times New Roman" w:cs="Times New Roman"/>
          <w:sz w:val="28"/>
          <w:szCs w:val="28"/>
        </w:rPr>
        <w:t>16.11</w:t>
      </w:r>
      <w:r w:rsidRPr="00BE1BB6">
        <w:rPr>
          <w:rFonts w:ascii="Times New Roman" w:eastAsia="Calibri" w:hAnsi="Times New Roman" w:cs="Times New Roman"/>
          <w:sz w:val="28"/>
          <w:szCs w:val="28"/>
        </w:rPr>
        <w:t>.201</w:t>
      </w:r>
      <w:r w:rsidR="00BE7265">
        <w:rPr>
          <w:rFonts w:ascii="Times New Roman" w:eastAsia="Calibri" w:hAnsi="Times New Roman" w:cs="Times New Roman"/>
          <w:sz w:val="28"/>
          <w:szCs w:val="28"/>
        </w:rPr>
        <w:t>5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BE7265">
        <w:rPr>
          <w:rFonts w:ascii="Times New Roman" w:eastAsia="Calibri" w:hAnsi="Times New Roman" w:cs="Times New Roman"/>
          <w:sz w:val="28"/>
          <w:szCs w:val="28"/>
        </w:rPr>
        <w:t>44</w:t>
      </w: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 на 201 год, в соответствии с которым будут реализованы основные мероприятия.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                                      </w:t>
      </w:r>
      <w:proofErr w:type="spellStart"/>
      <w:r w:rsidRPr="00BE1BB6">
        <w:rPr>
          <w:rFonts w:ascii="Times New Roman" w:eastAsia="Calibri" w:hAnsi="Times New Roman" w:cs="Times New Roman"/>
          <w:sz w:val="28"/>
          <w:szCs w:val="28"/>
        </w:rPr>
        <w:t>В.И.Вертепа</w:t>
      </w:r>
      <w:proofErr w:type="spellEnd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BE1BB6" w:rsidRPr="00BE1BB6" w:rsidRDefault="00BE1BB6" w:rsidP="00BE1BB6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BE1BB6" w:rsidRPr="00BE1BB6">
          <w:pgSz w:w="11905" w:h="16838"/>
          <w:pgMar w:top="567" w:right="567" w:bottom="567" w:left="2268" w:header="283" w:footer="283" w:gutter="0"/>
          <w:cols w:space="720"/>
        </w:sect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ar1422"/>
      <w:bookmarkEnd w:id="1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BE1BB6" w:rsidRPr="00BE1BB6" w:rsidTr="00BE1BB6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  </w:t>
            </w: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индикатор)  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программы,   </w:t>
            </w:r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индикатора) на конец 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BE1BB6" w:rsidRPr="00BE1BB6" w:rsidTr="00BE1BB6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2E0D3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E0D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2E0D3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E0D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BE1BB6" w:rsidRPr="00BE1BB6" w:rsidTr="00BE1BB6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E1BB6" w:rsidRPr="00BE1BB6" w:rsidTr="00BE1BB6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«Обеспечение качественными жилищно-коммунальными услугами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BE1BB6" w:rsidRPr="00BE1BB6" w:rsidTr="00BE1BB6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«Обеспечение качественными жилищно-коммунальными услугами населения»</w:t>
            </w: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2E0D3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2E0D3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услугами  населения</w:t>
            </w:r>
            <w:proofErr w:type="gramEnd"/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2E0D3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48,</w:t>
            </w:r>
            <w:r w:rsidR="002E0D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2E0D3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48,</w:t>
            </w:r>
            <w:r w:rsidR="002E0D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2E0D3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2E0D3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 w:rsidR="002E0D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2E0D3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 w:rsidR="002E0D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2E0D3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 w:rsidR="002E0D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населенных пунктов Веселовского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Уровень  газификации</w:t>
            </w:r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ar1462"/>
      <w:bookmarkEnd w:id="2"/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2DE" w:rsidRPr="00BE1BB6" w:rsidRDefault="009B72DE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Par1520"/>
      <w:bookmarkEnd w:id="3"/>
      <w:r w:rsidRPr="00BE1BB6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617"/>
        <w:gridCol w:w="1842"/>
        <w:gridCol w:w="1673"/>
        <w:gridCol w:w="1134"/>
      </w:tblGrid>
      <w:tr w:rsidR="00BE1BB6" w:rsidRPr="00BE1BB6" w:rsidTr="002E0D32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BE1BB6" w:rsidRPr="00BE1BB6" w:rsidTr="002E0D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984"/>
        <w:gridCol w:w="1589"/>
        <w:gridCol w:w="1560"/>
        <w:gridCol w:w="1559"/>
        <w:gridCol w:w="1559"/>
        <w:gridCol w:w="1559"/>
        <w:gridCol w:w="1673"/>
        <w:gridCol w:w="1134"/>
      </w:tblGrid>
      <w:tr w:rsidR="00BE1BB6" w:rsidRPr="00BE1BB6" w:rsidTr="002E0D32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E1BB6" w:rsidRPr="00BE1BB6" w:rsidTr="00BE1BB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  «</w:t>
            </w:r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жилищного хозяйства в Веселовском сельском поселении»</w:t>
            </w: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ности</w:t>
            </w:r>
            <w:proofErr w:type="spell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жилищной сфере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земельных и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собраний собственников жилых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 в МЖД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Проведены собрания с собственниками жилых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 в МЖД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Включить в расходы бюджета поселения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 наличии договора с ИБ ЖКХ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314F0B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Оплачено из бюджета пос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использование </w:t>
            </w: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«Информационно-аналитическая база данных жилищно-коммунального хозяйства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01.05.201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Включить в расходы бюджета посел</w:t>
            </w:r>
            <w:r w:rsidR="00314F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ения при наличии договора с ИБ ЖКХ</w:t>
            </w:r>
            <w:r w:rsidR="00314F0B"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314F0B" w:rsidP="00314F0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Отсутствие договора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ремонт многоквартирных жилых домов, находящихся </w:t>
            </w: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вмуниципальной</w:t>
            </w:r>
            <w:proofErr w:type="spell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собственности Веселовского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A0789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Выполнить работы по ремонту крыши МЖД по адресу: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п.Веселый,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="00A07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07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Донск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</w:t>
            </w:r>
            <w:r w:rsidR="00A07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Ремонт выполнен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BE1BB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«Создание условий для обеспечения качественными коммунальными услугами населения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Строительство,реконструкция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капитальный ремонт объектов водопроводно-канализационного </w:t>
            </w: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хозяйства,включ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ая</w:t>
            </w:r>
            <w:proofErr w:type="spell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разработку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7D5B8E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не планировалось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7D5B8E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реконструкция не планировались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строительство,реконструкцию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капитальный ремонт объектов водопроводно-канализационного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9B72DE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ПСД не планировалась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2.1.3.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9B72DE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не планировался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водопроводно-канализационного хозяйства 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7D5B8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7D5B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Заключены договора на ремонт артезианских на воду скважин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Выполнены работы по ремонту артезианских на воду скважин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82" w:rsidRPr="00BE1BB6" w:rsidRDefault="00B81F82" w:rsidP="00B81F8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земельных и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BE1BB6" w:rsidRPr="00BE1BB6" w:rsidRDefault="00B81F82" w:rsidP="00B81F8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Включить в расходы бюджета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81F8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585" w:rsidRPr="00BE1BB6" w:rsidTr="002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водопроводно-канализационного хозяйства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BE1BB6" w:rsidRDefault="00091585" w:rsidP="0009158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091585" w:rsidRPr="00BE1BB6" w:rsidRDefault="00091585" w:rsidP="0009158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BE1BB6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Заключены договора на ремонт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водопровода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Выполнены работы по ремонту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5" w:rsidRPr="00BE1BB6" w:rsidRDefault="00091585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1596"/>
      <w:bookmarkEnd w:id="4"/>
    </w:p>
    <w:p w:rsid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EE5" w:rsidRDefault="00D87EE5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EE5" w:rsidRDefault="00D87EE5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EE5" w:rsidRDefault="00D87EE5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EE5" w:rsidRPr="00BE1BB6" w:rsidRDefault="00D87EE5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Par1643"/>
      <w:bookmarkEnd w:id="5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Сведения 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«Обеспечение качественными жилищно-коммунальными услугами населения Веселовского сельского поселения </w:t>
      </w:r>
      <w:proofErr w:type="gramStart"/>
      <w:r w:rsidRPr="00BE1BB6">
        <w:rPr>
          <w:rFonts w:ascii="Times New Roman" w:eastAsia="Calibri" w:hAnsi="Times New Roman" w:cs="Times New Roman"/>
          <w:sz w:val="28"/>
          <w:szCs w:val="28"/>
        </w:rPr>
        <w:t>за  2014</w:t>
      </w:r>
      <w:proofErr w:type="gramEnd"/>
      <w:r w:rsidRPr="00BE1BB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52"/>
        <w:gridCol w:w="2665"/>
        <w:gridCol w:w="1972"/>
        <w:gridCol w:w="2403"/>
      </w:tblGrid>
      <w:tr w:rsidR="00BE1BB6" w:rsidRPr="00BE1BB6" w:rsidTr="00BE1BB6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 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Фактические </w:t>
            </w: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расходы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6887"/>
        <w:gridCol w:w="2665"/>
        <w:gridCol w:w="1972"/>
        <w:gridCol w:w="2403"/>
      </w:tblGrid>
      <w:tr w:rsidR="00BE1BB6" w:rsidRPr="00BE1BB6" w:rsidTr="00197D11">
        <w:trPr>
          <w:trHeight w:val="144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E1BB6" w:rsidRPr="00BE1BB6" w:rsidTr="00197D11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CF2F0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F02">
              <w:rPr>
                <w:rFonts w:ascii="Times New Roman" w:eastAsia="Calibri" w:hAnsi="Times New Roman" w:cs="Times New Roman"/>
                <w:sz w:val="28"/>
                <w:szCs w:val="28"/>
              </w:rPr>
              <w:t>324,5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CF2F0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F02">
              <w:rPr>
                <w:rFonts w:ascii="Times New Roman" w:eastAsia="Calibri" w:hAnsi="Times New Roman" w:cs="Times New Roman"/>
                <w:sz w:val="28"/>
                <w:szCs w:val="28"/>
              </w:rPr>
              <w:t>324,5</w:t>
            </w:r>
          </w:p>
        </w:tc>
      </w:tr>
      <w:tr w:rsidR="00BE1BB6" w:rsidRPr="00BE1BB6" w:rsidTr="00197D11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8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CF2F0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98,1</w:t>
            </w:r>
          </w:p>
        </w:tc>
      </w:tr>
      <w:tr w:rsidR="00BE1BB6" w:rsidRPr="00BE1BB6" w:rsidTr="00197D11">
        <w:trPr>
          <w:trHeight w:val="3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CF2F0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F02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1226,4</w:t>
            </w:r>
          </w:p>
        </w:tc>
      </w:tr>
      <w:tr w:rsidR="00BE1BB6" w:rsidRPr="00BE1BB6" w:rsidTr="00197D11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жилищного хозяйства в Веселовском сельском поселении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E1BB6"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64,0</w:t>
            </w:r>
          </w:p>
        </w:tc>
      </w:tr>
      <w:tr w:rsidR="00BE1BB6" w:rsidRPr="00BE1BB6" w:rsidTr="00197D11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6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3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BE1BB6"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64,0</w:t>
            </w:r>
          </w:p>
        </w:tc>
      </w:tr>
      <w:tr w:rsidR="00BE1BB6" w:rsidRPr="00BE1BB6" w:rsidTr="00197D11">
        <w:trPr>
          <w:trHeight w:val="3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2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жилищной сфере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9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9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0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6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9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4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 2.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BE1BB6"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BE1BB6" w:rsidRPr="00BE1BB6" w:rsidTr="00197D11">
        <w:trPr>
          <w:trHeight w:val="40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10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6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BE1BB6"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BE1BB6" w:rsidRPr="00BE1BB6" w:rsidTr="00197D11">
        <w:trPr>
          <w:trHeight w:val="3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3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1.3.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использование </w:t>
            </w:r>
            <w:proofErr w:type="spell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E1BB6"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4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3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BE1BB6" w:rsidRPr="00BE1BB6" w:rsidRDefault="00CF2F02" w:rsidP="00CF2F0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BE1BB6" w:rsidRPr="00BE1BB6" w:rsidTr="00197D11">
        <w:trPr>
          <w:trHeight w:val="2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E1BB6"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197D11">
        <w:trPr>
          <w:trHeight w:val="43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197D11">
        <w:trPr>
          <w:trHeight w:val="23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1.4.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36,1</w:t>
            </w:r>
          </w:p>
        </w:tc>
      </w:tr>
      <w:tr w:rsidR="00BE1BB6" w:rsidRPr="00BE1BB6" w:rsidTr="00197D11">
        <w:trPr>
          <w:trHeight w:val="2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19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1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CF2F02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36,1</w:t>
            </w:r>
          </w:p>
        </w:tc>
      </w:tr>
      <w:tr w:rsidR="00BE1BB6" w:rsidRPr="00BE1BB6" w:rsidTr="00197D11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4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CF2F0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F02">
              <w:rPr>
                <w:rFonts w:ascii="Times New Roman" w:eastAsia="Calibri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CF2F0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2F02">
              <w:rPr>
                <w:rFonts w:ascii="Times New Roman" w:eastAsia="Calibri" w:hAnsi="Times New Roman" w:cs="Times New Roman"/>
                <w:sz w:val="28"/>
                <w:szCs w:val="28"/>
              </w:rPr>
              <w:t>260,5</w:t>
            </w:r>
          </w:p>
        </w:tc>
      </w:tr>
      <w:tr w:rsidR="00BE1BB6" w:rsidRPr="00BE1BB6" w:rsidTr="00197D11">
        <w:trPr>
          <w:trHeight w:val="40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0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1518,2</w:t>
            </w:r>
          </w:p>
        </w:tc>
      </w:tr>
      <w:tr w:rsidR="00BE1BB6" w:rsidRPr="00BE1BB6" w:rsidTr="00197D11">
        <w:trPr>
          <w:trHeight w:val="45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2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7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7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8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4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2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2.1.1.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00,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0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2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8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2.1.2.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proofErr w:type="spellStart"/>
            <w:proofErr w:type="gramStart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строительство,реконструкцию</w:t>
            </w:r>
            <w:proofErr w:type="spellEnd"/>
            <w:proofErr w:type="gramEnd"/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капитальный ремонт объектов водопроводно-канализационного хозяйства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6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1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2.1.3.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0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42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97D11" w:rsidRPr="00BE1BB6" w:rsidTr="00197D11">
        <w:trPr>
          <w:trHeight w:val="3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1" w:rsidRPr="00BE1BB6" w:rsidRDefault="00197D11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1" w:rsidRPr="00BE1BB6" w:rsidRDefault="00197D11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1" w:rsidRPr="00BE1BB6" w:rsidRDefault="00197D11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1" w:rsidRPr="00BE1BB6" w:rsidRDefault="00197D11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1" w:rsidRPr="00BE1BB6" w:rsidRDefault="00197D11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BB6" w:rsidRPr="00BE1BB6" w:rsidTr="00197D11">
        <w:trPr>
          <w:trHeight w:val="15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0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2.1.4.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Ремонт объектов водопроводно-канализационного хозяйства</w:t>
            </w:r>
            <w:r w:rsidR="00197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197D11" w:rsidP="00197D1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617,1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197D11" w:rsidP="00197D1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617,1</w:t>
            </w:r>
          </w:p>
        </w:tc>
      </w:tr>
      <w:tr w:rsidR="00BE1BB6" w:rsidRPr="00BE1BB6" w:rsidTr="00197D11">
        <w:trPr>
          <w:trHeight w:val="39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39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E1BB6" w:rsidRPr="00BE1BB6" w:rsidTr="00197D11">
        <w:trPr>
          <w:trHeight w:val="21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197D11" w:rsidP="00197D1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617,1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197D11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617,1</w:t>
            </w:r>
          </w:p>
        </w:tc>
      </w:tr>
      <w:tr w:rsidR="00BE1BB6" w:rsidRPr="00BE1BB6" w:rsidTr="00197D11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B6" w:rsidRPr="00BE1BB6" w:rsidRDefault="00BE1BB6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6" w:rsidRPr="00BE1BB6" w:rsidRDefault="00BE1BB6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62FFF" w:rsidRPr="00BE1BB6" w:rsidTr="00362FFF">
        <w:trPr>
          <w:trHeight w:val="45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Pr="00BE1BB6" w:rsidRDefault="00362FFF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Pr="00BE1BB6" w:rsidRDefault="00362FFF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права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62FFF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62FFF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545,3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62FFF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545,3</w:t>
            </w:r>
          </w:p>
        </w:tc>
      </w:tr>
      <w:tr w:rsidR="00362FFF" w:rsidRPr="00BE1BB6" w:rsidTr="00362FFF">
        <w:trPr>
          <w:trHeight w:val="52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Pr="00BE1BB6" w:rsidRDefault="00362FFF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Default="00362FFF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62FFF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362FFF" w:rsidRDefault="00362FFF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62FFF" w:rsidRPr="00BE1BB6" w:rsidTr="00676711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Pr="00BE1BB6" w:rsidRDefault="00362FFF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Default="00362FFF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62FFF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62FFF" w:rsidRPr="00BE1BB6" w:rsidTr="00362FFF">
        <w:trPr>
          <w:trHeight w:val="36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Pr="00BE1BB6" w:rsidRDefault="00362FFF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Default="00362FFF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62FFF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62FFF" w:rsidRPr="00BE1BB6" w:rsidTr="00362FFF">
        <w:trPr>
          <w:trHeight w:val="24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Pr="00BE1BB6" w:rsidRDefault="00362FFF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FF" w:rsidRDefault="00362FFF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62FFF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545,3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F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545,3</w:t>
            </w:r>
          </w:p>
        </w:tc>
      </w:tr>
      <w:tr w:rsidR="00310DA7" w:rsidRPr="00BE1BB6" w:rsidTr="00310DA7">
        <w:trPr>
          <w:trHeight w:val="151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A7" w:rsidRPr="00BE1BB6" w:rsidRDefault="00310DA7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A7" w:rsidRDefault="00310DA7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7" w:rsidRPr="00BE1BB6" w:rsidRDefault="00310DA7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310DA7" w:rsidRPr="00BE1BB6" w:rsidRDefault="00310DA7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7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7" w:rsidRPr="00BE1BB6" w:rsidRDefault="00310DA7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46473" w:rsidRPr="00BE1BB6" w:rsidTr="00646473">
        <w:trPr>
          <w:trHeight w:val="255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Default="00646473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Ремонт объектов водопроводно-канализационного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муниципальной собственности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Pr="00BE1BB6" w:rsidRDefault="00646473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98,1</w:t>
            </w:r>
          </w:p>
        </w:tc>
      </w:tr>
      <w:tr w:rsidR="00646473" w:rsidRPr="00BE1BB6" w:rsidTr="00646473">
        <w:trPr>
          <w:trHeight w:val="40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Pr="00BE1BB6" w:rsidRDefault="00646473" w:rsidP="00646473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46473" w:rsidRPr="00BE1BB6" w:rsidRDefault="00646473" w:rsidP="00646473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46473" w:rsidRPr="00BE1BB6" w:rsidTr="00646473">
        <w:trPr>
          <w:trHeight w:val="33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Pr="00BE1BB6" w:rsidRDefault="00646473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46473" w:rsidRPr="00BE1BB6" w:rsidTr="00646473">
        <w:trPr>
          <w:trHeight w:val="16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Pr="00BE1BB6" w:rsidRDefault="00646473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98,1</w:t>
            </w:r>
          </w:p>
        </w:tc>
      </w:tr>
      <w:tr w:rsidR="00646473" w:rsidRPr="00BE1BB6" w:rsidTr="00646473">
        <w:trPr>
          <w:trHeight w:val="24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Pr="00BE1BB6" w:rsidRDefault="00646473" w:rsidP="00362FF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46473" w:rsidRPr="00BE1BB6" w:rsidTr="00047851">
        <w:trPr>
          <w:trHeight w:val="24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197D1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73" w:rsidRPr="00BE1BB6" w:rsidRDefault="00646473" w:rsidP="00BE1BB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73" w:rsidRPr="00BE1BB6" w:rsidRDefault="00646473" w:rsidP="00646473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46473" w:rsidRPr="00BE1BB6" w:rsidRDefault="00646473" w:rsidP="00646473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B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73" w:rsidRDefault="00646473" w:rsidP="00BE1BB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BB6" w:rsidRPr="00BE1BB6" w:rsidRDefault="00BE1BB6" w:rsidP="00BE1BB6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BE1BB6" w:rsidRPr="00BE1BB6">
          <w:pgSz w:w="16838" w:h="11905" w:orient="landscape"/>
          <w:pgMar w:top="2268" w:right="567" w:bottom="567" w:left="567" w:header="283" w:footer="283" w:gutter="0"/>
          <w:cols w:space="720"/>
        </w:sectPr>
      </w:pPr>
    </w:p>
    <w:p w:rsidR="00DB3381" w:rsidRDefault="00DB3381"/>
    <w:sectPr w:rsidR="00DB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E"/>
    <w:rsid w:val="00021F77"/>
    <w:rsid w:val="000635A2"/>
    <w:rsid w:val="00091585"/>
    <w:rsid w:val="00100875"/>
    <w:rsid w:val="001900CD"/>
    <w:rsid w:val="00197D11"/>
    <w:rsid w:val="0020200E"/>
    <w:rsid w:val="002A0342"/>
    <w:rsid w:val="002E0D32"/>
    <w:rsid w:val="00310DA7"/>
    <w:rsid w:val="00314F0B"/>
    <w:rsid w:val="00362FFF"/>
    <w:rsid w:val="003C71C0"/>
    <w:rsid w:val="00646473"/>
    <w:rsid w:val="00664EAB"/>
    <w:rsid w:val="007A56B5"/>
    <w:rsid w:val="007D5B8E"/>
    <w:rsid w:val="00844BCB"/>
    <w:rsid w:val="008C0A60"/>
    <w:rsid w:val="00901E02"/>
    <w:rsid w:val="00933E96"/>
    <w:rsid w:val="009B72DE"/>
    <w:rsid w:val="00A07892"/>
    <w:rsid w:val="00B21385"/>
    <w:rsid w:val="00B81F82"/>
    <w:rsid w:val="00BE1BB6"/>
    <w:rsid w:val="00BE7265"/>
    <w:rsid w:val="00CF2F02"/>
    <w:rsid w:val="00D87EE5"/>
    <w:rsid w:val="00DB3381"/>
    <w:rsid w:val="00E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A568-60E3-42B6-8034-FEBF7172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BB6"/>
  </w:style>
  <w:style w:type="paragraph" w:styleId="a3">
    <w:name w:val="Balloon Text"/>
    <w:basedOn w:val="a"/>
    <w:link w:val="a4"/>
    <w:uiPriority w:val="99"/>
    <w:semiHidden/>
    <w:unhideWhenUsed/>
    <w:rsid w:val="00BE1BB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4141-486D-4906-A787-EC340855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28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21</cp:revision>
  <cp:lastPrinted>2016-04-01T05:07:00Z</cp:lastPrinted>
  <dcterms:created xsi:type="dcterms:W3CDTF">2016-03-25T12:36:00Z</dcterms:created>
  <dcterms:modified xsi:type="dcterms:W3CDTF">2016-04-01T05:09:00Z</dcterms:modified>
</cp:coreProperties>
</file>