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E4" w:rsidRPr="009C1969" w:rsidRDefault="006B1AE4" w:rsidP="009C1969">
      <w:pPr>
        <w:widowControl w:val="0"/>
        <w:autoSpaceDE w:val="0"/>
        <w:autoSpaceDN w:val="0"/>
        <w:adjustRightInd w:val="0"/>
        <w:spacing w:after="0" w:line="240" w:lineRule="auto"/>
        <w:jc w:val="center"/>
        <w:rPr>
          <w:rFonts w:ascii="Times New Roman" w:hAnsi="Times New Roman"/>
          <w:sz w:val="28"/>
          <w:szCs w:val="28"/>
          <w:lang w:eastAsia="ru-RU"/>
        </w:rPr>
      </w:pPr>
      <w:r w:rsidRPr="009C1969">
        <w:rPr>
          <w:rFonts w:ascii="Times New Roman" w:hAnsi="Times New Roman"/>
          <w:sz w:val="28"/>
          <w:szCs w:val="28"/>
          <w:lang w:eastAsia="ru-RU"/>
        </w:rPr>
        <w:t>Ростовская область</w:t>
      </w:r>
    </w:p>
    <w:p w:rsidR="006B1AE4" w:rsidRPr="009C1969" w:rsidRDefault="006B1AE4" w:rsidP="009C1969">
      <w:pPr>
        <w:widowControl w:val="0"/>
        <w:autoSpaceDE w:val="0"/>
        <w:autoSpaceDN w:val="0"/>
        <w:adjustRightInd w:val="0"/>
        <w:spacing w:after="0" w:line="240" w:lineRule="auto"/>
        <w:jc w:val="center"/>
        <w:rPr>
          <w:rFonts w:ascii="Times New Roman" w:hAnsi="Times New Roman"/>
          <w:sz w:val="28"/>
          <w:szCs w:val="28"/>
          <w:lang w:eastAsia="ru-RU"/>
        </w:rPr>
      </w:pPr>
      <w:r w:rsidRPr="009C1969">
        <w:rPr>
          <w:rFonts w:ascii="Times New Roman" w:hAnsi="Times New Roman"/>
          <w:sz w:val="28"/>
          <w:szCs w:val="28"/>
          <w:lang w:eastAsia="ru-RU"/>
        </w:rPr>
        <w:t>Весёловский район</w:t>
      </w:r>
    </w:p>
    <w:p w:rsidR="006B1AE4" w:rsidRPr="009C1969" w:rsidRDefault="006B1AE4" w:rsidP="009C1969">
      <w:pPr>
        <w:widowControl w:val="0"/>
        <w:autoSpaceDE w:val="0"/>
        <w:autoSpaceDN w:val="0"/>
        <w:adjustRightInd w:val="0"/>
        <w:spacing w:after="0" w:line="240" w:lineRule="auto"/>
        <w:jc w:val="center"/>
        <w:rPr>
          <w:rFonts w:ascii="Times New Roman" w:hAnsi="Times New Roman"/>
          <w:sz w:val="28"/>
          <w:szCs w:val="28"/>
          <w:lang w:eastAsia="ru-RU"/>
        </w:rPr>
      </w:pPr>
      <w:r w:rsidRPr="009C1969">
        <w:rPr>
          <w:rFonts w:ascii="Times New Roman" w:hAnsi="Times New Roman"/>
          <w:sz w:val="28"/>
          <w:szCs w:val="28"/>
          <w:lang w:eastAsia="ru-RU"/>
        </w:rPr>
        <w:t>Собрание депутатов Весёловского сельского поселения</w:t>
      </w:r>
    </w:p>
    <w:p w:rsidR="006B1AE4" w:rsidRPr="009C1969" w:rsidRDefault="006B1AE4" w:rsidP="009C1969">
      <w:pPr>
        <w:widowControl w:val="0"/>
        <w:autoSpaceDE w:val="0"/>
        <w:autoSpaceDN w:val="0"/>
        <w:adjustRightInd w:val="0"/>
        <w:spacing w:after="0" w:line="240" w:lineRule="auto"/>
        <w:rPr>
          <w:rFonts w:ascii="Times New Roman" w:hAnsi="Times New Roman"/>
          <w:sz w:val="28"/>
          <w:szCs w:val="28"/>
          <w:lang w:eastAsia="ru-RU"/>
        </w:rPr>
      </w:pPr>
    </w:p>
    <w:p w:rsidR="006B1AE4" w:rsidRPr="009C1969" w:rsidRDefault="006B1AE4" w:rsidP="009C1969">
      <w:pPr>
        <w:widowControl w:val="0"/>
        <w:autoSpaceDE w:val="0"/>
        <w:autoSpaceDN w:val="0"/>
        <w:adjustRightInd w:val="0"/>
        <w:spacing w:after="0" w:line="240" w:lineRule="auto"/>
        <w:rPr>
          <w:rFonts w:ascii="Times New Roman" w:hAnsi="Times New Roman"/>
          <w:sz w:val="28"/>
          <w:szCs w:val="28"/>
          <w:lang w:eastAsia="ru-RU"/>
        </w:rPr>
      </w:pPr>
      <w:r w:rsidRPr="009C1969">
        <w:rPr>
          <w:rFonts w:ascii="Times New Roman" w:hAnsi="Times New Roman"/>
          <w:b/>
          <w:sz w:val="28"/>
          <w:szCs w:val="28"/>
          <w:lang w:eastAsia="ru-RU"/>
        </w:rPr>
        <w:t xml:space="preserve">                                     Р Е Ш Е Н И Е  №</w:t>
      </w:r>
      <w:r>
        <w:rPr>
          <w:rFonts w:ascii="Times New Roman" w:hAnsi="Times New Roman"/>
          <w:b/>
          <w:sz w:val="28"/>
          <w:szCs w:val="28"/>
          <w:lang w:eastAsia="ru-RU"/>
        </w:rPr>
        <w:t>проект</w:t>
      </w:r>
    </w:p>
    <w:p w:rsidR="006B1AE4" w:rsidRPr="009C1969" w:rsidRDefault="006B1AE4" w:rsidP="009C1969">
      <w:pPr>
        <w:widowControl w:val="0"/>
        <w:autoSpaceDE w:val="0"/>
        <w:autoSpaceDN w:val="0"/>
        <w:adjustRightInd w:val="0"/>
        <w:spacing w:after="0" w:line="240" w:lineRule="auto"/>
        <w:rPr>
          <w:rFonts w:ascii="Times New Roman" w:hAnsi="Times New Roman"/>
          <w:sz w:val="28"/>
          <w:szCs w:val="28"/>
          <w:lang w:eastAsia="ru-RU"/>
        </w:rPr>
      </w:pPr>
    </w:p>
    <w:p w:rsidR="006B1AE4" w:rsidRPr="009C1969" w:rsidRDefault="006B1AE4" w:rsidP="0090446A">
      <w:pPr>
        <w:widowControl w:val="0"/>
        <w:autoSpaceDE w:val="0"/>
        <w:autoSpaceDN w:val="0"/>
        <w:adjustRightInd w:val="0"/>
        <w:spacing w:after="0" w:line="240" w:lineRule="auto"/>
        <w:ind w:right="4495"/>
        <w:rPr>
          <w:rFonts w:ascii="Times New Roman" w:hAnsi="Times New Roman"/>
          <w:sz w:val="28"/>
          <w:szCs w:val="28"/>
          <w:lang w:eastAsia="ru-RU"/>
        </w:rPr>
      </w:pPr>
      <w:r w:rsidRPr="009C1969">
        <w:rPr>
          <w:rFonts w:ascii="Times New Roman" w:hAnsi="Times New Roman"/>
          <w:sz w:val="28"/>
          <w:szCs w:val="28"/>
          <w:lang w:eastAsia="ru-RU"/>
        </w:rPr>
        <w:t>О внесении изменений в приложение</w:t>
      </w:r>
      <w:r>
        <w:rPr>
          <w:rFonts w:ascii="Times New Roman" w:hAnsi="Times New Roman"/>
          <w:sz w:val="28"/>
          <w:szCs w:val="28"/>
          <w:lang w:eastAsia="ru-RU"/>
        </w:rPr>
        <w:t xml:space="preserve"> </w:t>
      </w:r>
      <w:r w:rsidRPr="009C1969">
        <w:rPr>
          <w:rFonts w:ascii="Times New Roman" w:hAnsi="Times New Roman"/>
          <w:sz w:val="28"/>
          <w:szCs w:val="28"/>
          <w:lang w:eastAsia="ru-RU"/>
        </w:rPr>
        <w:t>к Решению Собрания депутатов Веселовского</w:t>
      </w:r>
      <w:r>
        <w:rPr>
          <w:rFonts w:ascii="Times New Roman" w:hAnsi="Times New Roman"/>
          <w:sz w:val="28"/>
          <w:szCs w:val="28"/>
          <w:lang w:eastAsia="ru-RU"/>
        </w:rPr>
        <w:t xml:space="preserve"> </w:t>
      </w:r>
      <w:r w:rsidRPr="009C1969">
        <w:rPr>
          <w:rFonts w:ascii="Times New Roman" w:hAnsi="Times New Roman"/>
          <w:sz w:val="28"/>
          <w:szCs w:val="28"/>
          <w:lang w:eastAsia="ru-RU"/>
        </w:rPr>
        <w:t>сельского поселения от 30 октября 2017 года</w:t>
      </w:r>
      <w:r>
        <w:rPr>
          <w:rFonts w:ascii="Times New Roman" w:hAnsi="Times New Roman"/>
          <w:sz w:val="28"/>
          <w:szCs w:val="28"/>
          <w:lang w:eastAsia="ru-RU"/>
        </w:rPr>
        <w:t xml:space="preserve"> </w:t>
      </w:r>
      <w:r w:rsidRPr="009C1969">
        <w:rPr>
          <w:rFonts w:ascii="Times New Roman" w:hAnsi="Times New Roman"/>
          <w:sz w:val="28"/>
          <w:szCs w:val="28"/>
          <w:lang w:eastAsia="ru-RU"/>
        </w:rPr>
        <w:t>№ 55 «Об утверждении Правил</w:t>
      </w:r>
      <w:r>
        <w:rPr>
          <w:rFonts w:ascii="Times New Roman" w:hAnsi="Times New Roman"/>
          <w:sz w:val="28"/>
          <w:szCs w:val="28"/>
          <w:lang w:eastAsia="ru-RU"/>
        </w:rPr>
        <w:t xml:space="preserve"> </w:t>
      </w:r>
      <w:r w:rsidRPr="009C1969">
        <w:rPr>
          <w:rFonts w:ascii="Times New Roman" w:hAnsi="Times New Roman"/>
          <w:sz w:val="28"/>
          <w:szCs w:val="28"/>
          <w:lang w:eastAsia="ru-RU"/>
        </w:rPr>
        <w:t xml:space="preserve">благоустройства территории Веселовского сельского </w:t>
      </w:r>
    </w:p>
    <w:p w:rsidR="006B1AE4" w:rsidRPr="009C1969" w:rsidRDefault="006B1AE4" w:rsidP="0090446A">
      <w:pPr>
        <w:widowControl w:val="0"/>
        <w:autoSpaceDE w:val="0"/>
        <w:autoSpaceDN w:val="0"/>
        <w:adjustRightInd w:val="0"/>
        <w:spacing w:after="0" w:line="240" w:lineRule="auto"/>
        <w:ind w:right="4495"/>
        <w:rPr>
          <w:rFonts w:ascii="Times New Roman" w:hAnsi="Times New Roman"/>
          <w:sz w:val="28"/>
          <w:szCs w:val="28"/>
          <w:lang w:eastAsia="ru-RU"/>
        </w:rPr>
      </w:pPr>
      <w:r w:rsidRPr="009C1969">
        <w:rPr>
          <w:rFonts w:ascii="Times New Roman" w:hAnsi="Times New Roman"/>
          <w:sz w:val="28"/>
          <w:szCs w:val="28"/>
          <w:lang w:eastAsia="ru-RU"/>
        </w:rPr>
        <w:t xml:space="preserve">поселения» </w:t>
      </w:r>
    </w:p>
    <w:p w:rsidR="006B1AE4" w:rsidRPr="009C1969" w:rsidRDefault="006B1AE4" w:rsidP="009C1969">
      <w:pPr>
        <w:widowControl w:val="0"/>
        <w:autoSpaceDE w:val="0"/>
        <w:autoSpaceDN w:val="0"/>
        <w:adjustRightInd w:val="0"/>
        <w:spacing w:after="0" w:line="240" w:lineRule="auto"/>
        <w:rPr>
          <w:rFonts w:ascii="Times New Roman" w:hAnsi="Times New Roman"/>
          <w:sz w:val="28"/>
          <w:szCs w:val="28"/>
          <w:lang w:eastAsia="ru-RU"/>
        </w:rPr>
      </w:pPr>
    </w:p>
    <w:p w:rsidR="006B1AE4" w:rsidRPr="009C1969" w:rsidRDefault="006B1AE4" w:rsidP="009C1969">
      <w:pPr>
        <w:widowControl w:val="0"/>
        <w:autoSpaceDE w:val="0"/>
        <w:autoSpaceDN w:val="0"/>
        <w:adjustRightInd w:val="0"/>
        <w:spacing w:after="0" w:line="240" w:lineRule="auto"/>
        <w:rPr>
          <w:rFonts w:ascii="Times New Roman" w:hAnsi="Times New Roman"/>
          <w:b/>
          <w:sz w:val="28"/>
          <w:szCs w:val="28"/>
          <w:lang w:eastAsia="ru-RU"/>
        </w:rPr>
      </w:pPr>
      <w:r w:rsidRPr="009C1969">
        <w:rPr>
          <w:rFonts w:ascii="Times New Roman" w:hAnsi="Times New Roman"/>
          <w:b/>
          <w:sz w:val="28"/>
          <w:szCs w:val="28"/>
          <w:lang w:eastAsia="ru-RU"/>
        </w:rPr>
        <w:t>Принято</w:t>
      </w:r>
    </w:p>
    <w:p w:rsidR="006B1AE4" w:rsidRPr="009C1969" w:rsidRDefault="006B1AE4" w:rsidP="009C1969">
      <w:pPr>
        <w:widowControl w:val="0"/>
        <w:autoSpaceDE w:val="0"/>
        <w:autoSpaceDN w:val="0"/>
        <w:adjustRightInd w:val="0"/>
        <w:spacing w:after="0" w:line="240" w:lineRule="auto"/>
        <w:rPr>
          <w:rFonts w:ascii="Times New Roman" w:hAnsi="Times New Roman"/>
          <w:b/>
          <w:sz w:val="28"/>
          <w:szCs w:val="28"/>
          <w:lang w:eastAsia="ru-RU"/>
        </w:rPr>
      </w:pPr>
      <w:r w:rsidRPr="009C1969">
        <w:rPr>
          <w:rFonts w:ascii="Times New Roman" w:hAnsi="Times New Roman"/>
          <w:b/>
          <w:sz w:val="28"/>
          <w:szCs w:val="28"/>
          <w:lang w:eastAsia="ru-RU"/>
        </w:rPr>
        <w:t xml:space="preserve">Собранием депутатов                                                            </w:t>
      </w:r>
      <w:r>
        <w:rPr>
          <w:rFonts w:ascii="Times New Roman" w:hAnsi="Times New Roman"/>
          <w:b/>
          <w:sz w:val="28"/>
          <w:szCs w:val="28"/>
          <w:lang w:eastAsia="ru-RU"/>
        </w:rPr>
        <w:t>сентябрь</w:t>
      </w:r>
      <w:bookmarkStart w:id="0" w:name="_GoBack"/>
      <w:bookmarkEnd w:id="0"/>
      <w:r w:rsidRPr="009C1969">
        <w:rPr>
          <w:rFonts w:ascii="Times New Roman" w:hAnsi="Times New Roman"/>
          <w:b/>
          <w:sz w:val="28"/>
          <w:szCs w:val="28"/>
          <w:lang w:eastAsia="ru-RU"/>
        </w:rPr>
        <w:t xml:space="preserve"> 2019 года                                                                         </w:t>
      </w:r>
    </w:p>
    <w:p w:rsidR="006B1AE4" w:rsidRPr="009C1969" w:rsidRDefault="006B1AE4" w:rsidP="009C1969">
      <w:pPr>
        <w:widowControl w:val="0"/>
        <w:autoSpaceDE w:val="0"/>
        <w:autoSpaceDN w:val="0"/>
        <w:adjustRightInd w:val="0"/>
        <w:spacing w:after="0" w:line="240" w:lineRule="auto"/>
        <w:rPr>
          <w:rFonts w:ascii="Times New Roman" w:hAnsi="Times New Roman"/>
          <w:sz w:val="28"/>
          <w:szCs w:val="28"/>
          <w:lang w:eastAsia="ru-RU"/>
        </w:rPr>
      </w:pPr>
    </w:p>
    <w:p w:rsidR="006B1AE4" w:rsidRPr="009C1969" w:rsidRDefault="006B1AE4" w:rsidP="009C1969">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9C1969">
        <w:rPr>
          <w:rFonts w:ascii="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lang w:eastAsia="ru-RU"/>
        </w:rPr>
        <w:t xml:space="preserve"> </w:t>
      </w:r>
      <w:r w:rsidRPr="00E94B4E">
        <w:rPr>
          <w:rFonts w:ascii="Times New Roman" w:hAnsi="Times New Roman"/>
          <w:sz w:val="28"/>
          <w:szCs w:val="28"/>
        </w:rPr>
        <w:t xml:space="preserve">Областным законом Ростовской области от 26.07.2018 № 1426-ЗС «О порядке определения правилами благоустройства территорий муниципальных образований границ прилегающих территорий», </w:t>
      </w:r>
      <w:r w:rsidRPr="00E94B4E">
        <w:rPr>
          <w:rFonts w:ascii="Times New Roman" w:hAnsi="Times New Roman"/>
          <w:sz w:val="28"/>
          <w:szCs w:val="28"/>
          <w:lang w:eastAsia="ru-RU"/>
        </w:rPr>
        <w:t xml:space="preserve"> </w:t>
      </w:r>
      <w:r w:rsidRPr="009C1969">
        <w:rPr>
          <w:rFonts w:ascii="Times New Roman" w:hAnsi="Times New Roman"/>
          <w:sz w:val="28"/>
          <w:szCs w:val="28"/>
          <w:lang w:eastAsia="ru-RU"/>
        </w:rPr>
        <w:t>с целью приведения нормативно-правовых актов в соответствие с действующим законодательством, руководствуясь Уставом муниципального образования «Веселовское сельское поселение»</w:t>
      </w:r>
    </w:p>
    <w:p w:rsidR="006B1AE4" w:rsidRPr="009C1969" w:rsidRDefault="006B1AE4" w:rsidP="009C1969">
      <w:pPr>
        <w:widowControl w:val="0"/>
        <w:autoSpaceDE w:val="0"/>
        <w:autoSpaceDN w:val="0"/>
        <w:adjustRightInd w:val="0"/>
        <w:spacing w:after="0" w:line="240" w:lineRule="auto"/>
        <w:rPr>
          <w:rFonts w:ascii="Times New Roman" w:hAnsi="Times New Roman"/>
          <w:sz w:val="28"/>
          <w:szCs w:val="28"/>
          <w:lang w:eastAsia="ru-RU"/>
        </w:rPr>
      </w:pPr>
    </w:p>
    <w:p w:rsidR="006B1AE4" w:rsidRPr="009C1969" w:rsidRDefault="006B1AE4" w:rsidP="009C1969">
      <w:pPr>
        <w:widowControl w:val="0"/>
        <w:autoSpaceDE w:val="0"/>
        <w:autoSpaceDN w:val="0"/>
        <w:adjustRightInd w:val="0"/>
        <w:spacing w:after="0" w:line="240" w:lineRule="auto"/>
        <w:jc w:val="center"/>
        <w:rPr>
          <w:rFonts w:ascii="Times New Roman" w:hAnsi="Times New Roman"/>
          <w:sz w:val="28"/>
          <w:szCs w:val="28"/>
          <w:lang w:eastAsia="ru-RU"/>
        </w:rPr>
      </w:pPr>
      <w:r w:rsidRPr="009C1969">
        <w:rPr>
          <w:rFonts w:ascii="Times New Roman" w:hAnsi="Times New Roman"/>
          <w:sz w:val="28"/>
          <w:szCs w:val="28"/>
          <w:lang w:eastAsia="ru-RU"/>
        </w:rPr>
        <w:t>Собрание депутатов Веселовского сельского поселения</w:t>
      </w:r>
    </w:p>
    <w:p w:rsidR="006B1AE4" w:rsidRPr="009C1969" w:rsidRDefault="006B1AE4" w:rsidP="009C1969">
      <w:pPr>
        <w:widowControl w:val="0"/>
        <w:tabs>
          <w:tab w:val="left" w:pos="2680"/>
        </w:tabs>
        <w:autoSpaceDE w:val="0"/>
        <w:autoSpaceDN w:val="0"/>
        <w:adjustRightInd w:val="0"/>
        <w:spacing w:after="0" w:line="240" w:lineRule="auto"/>
        <w:jc w:val="center"/>
        <w:rPr>
          <w:rFonts w:ascii="Times New Roman" w:hAnsi="Times New Roman"/>
          <w:sz w:val="28"/>
          <w:szCs w:val="28"/>
          <w:lang w:eastAsia="ru-RU"/>
        </w:rPr>
      </w:pPr>
      <w:r w:rsidRPr="009C1969">
        <w:rPr>
          <w:rFonts w:ascii="Times New Roman" w:hAnsi="Times New Roman"/>
          <w:sz w:val="28"/>
          <w:szCs w:val="28"/>
          <w:lang w:eastAsia="ru-RU"/>
        </w:rPr>
        <w:t>РЕШАЕТ</w:t>
      </w:r>
    </w:p>
    <w:p w:rsidR="006B1AE4" w:rsidRPr="009C1969" w:rsidRDefault="006B1AE4" w:rsidP="009C1969">
      <w:pPr>
        <w:widowControl w:val="0"/>
        <w:tabs>
          <w:tab w:val="left" w:pos="2680"/>
        </w:tabs>
        <w:autoSpaceDE w:val="0"/>
        <w:autoSpaceDN w:val="0"/>
        <w:adjustRightInd w:val="0"/>
        <w:spacing w:after="0" w:line="240" w:lineRule="auto"/>
        <w:rPr>
          <w:rFonts w:ascii="Times New Roman" w:hAnsi="Times New Roman"/>
          <w:sz w:val="28"/>
          <w:szCs w:val="28"/>
          <w:lang w:eastAsia="ru-RU"/>
        </w:rPr>
      </w:pP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1.</w:t>
      </w:r>
      <w:r>
        <w:rPr>
          <w:rFonts w:ascii="Times New Roman" w:hAnsi="Times New Roman"/>
          <w:sz w:val="28"/>
          <w:szCs w:val="28"/>
        </w:rPr>
        <w:t xml:space="preserve"> </w:t>
      </w:r>
      <w:r w:rsidRPr="00516325">
        <w:rPr>
          <w:rFonts w:ascii="Times New Roman" w:hAnsi="Times New Roman"/>
          <w:sz w:val="28"/>
          <w:szCs w:val="28"/>
        </w:rPr>
        <w:t xml:space="preserve">В приложение к Решению Собрания депутатов Веселовского сельского поселения № 55 от 30 октября 2017 года «Об утверждении Правил благоустройства территории Веселовского сельского поселения» внести следующие изменения: </w:t>
      </w:r>
    </w:p>
    <w:p w:rsidR="006B1AE4" w:rsidRPr="00516325" w:rsidRDefault="006B1AE4" w:rsidP="00516325">
      <w:pPr>
        <w:spacing w:after="0" w:line="240" w:lineRule="atLeast"/>
        <w:ind w:firstLine="900"/>
        <w:jc w:val="both"/>
        <w:rPr>
          <w:rFonts w:ascii="Times New Roman" w:hAnsi="Times New Roman"/>
          <w:sz w:val="28"/>
          <w:szCs w:val="28"/>
        </w:rPr>
      </w:pPr>
      <w:r>
        <w:rPr>
          <w:rFonts w:ascii="Times New Roman" w:hAnsi="Times New Roman"/>
          <w:sz w:val="28"/>
          <w:szCs w:val="28"/>
        </w:rPr>
        <w:t>1) в</w:t>
      </w:r>
      <w:r w:rsidRPr="00516325">
        <w:rPr>
          <w:rFonts w:ascii="Times New Roman" w:hAnsi="Times New Roman"/>
          <w:sz w:val="28"/>
          <w:szCs w:val="28"/>
        </w:rPr>
        <w:t xml:space="preserve"> разделе 2 пункт 2.9 изложить в следующей</w:t>
      </w:r>
      <w:r>
        <w:rPr>
          <w:rFonts w:ascii="Times New Roman" w:hAnsi="Times New Roman"/>
          <w:sz w:val="28"/>
          <w:szCs w:val="28"/>
        </w:rPr>
        <w:t xml:space="preserve"> </w:t>
      </w:r>
      <w:r w:rsidRPr="00516325">
        <w:rPr>
          <w:rFonts w:ascii="Times New Roman" w:hAnsi="Times New Roman"/>
          <w:sz w:val="28"/>
          <w:szCs w:val="28"/>
        </w:rPr>
        <w:t>редакции:</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«2.9</w:t>
      </w:r>
      <w:r>
        <w:rPr>
          <w:rFonts w:ascii="Times New Roman" w:hAnsi="Times New Roman"/>
          <w:sz w:val="28"/>
          <w:szCs w:val="28"/>
        </w:rPr>
        <w:t>. П</w:t>
      </w:r>
      <w:r w:rsidRPr="00516325">
        <w:rPr>
          <w:rFonts w:ascii="Times New Roman" w:hAnsi="Times New Roman"/>
          <w:sz w:val="28"/>
          <w:szCs w:val="28"/>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(далее — правила благоустройства);</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w:t>
      </w:r>
      <w:r>
        <w:rPr>
          <w:rFonts w:ascii="Times New Roman" w:hAnsi="Times New Roman"/>
          <w:sz w:val="28"/>
          <w:szCs w:val="28"/>
        </w:rPr>
        <w:t>) р</w:t>
      </w:r>
      <w:r w:rsidRPr="00516325">
        <w:rPr>
          <w:rFonts w:ascii="Times New Roman" w:hAnsi="Times New Roman"/>
          <w:sz w:val="28"/>
          <w:szCs w:val="28"/>
        </w:rPr>
        <w:t xml:space="preserve">аздел 2 дополнить пунктами 2.20, 2.21, 2.22, 2.23 и 2.24 следующего содержания: </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«2.20.</w:t>
      </w:r>
      <w:r>
        <w:rPr>
          <w:rFonts w:ascii="Times New Roman" w:hAnsi="Times New Roman"/>
          <w:sz w:val="28"/>
          <w:szCs w:val="28"/>
        </w:rPr>
        <w:t xml:space="preserve"> Т</w:t>
      </w:r>
      <w:r w:rsidRPr="00516325">
        <w:rPr>
          <w:rFonts w:ascii="Times New Roman" w:hAnsi="Times New Roman"/>
          <w:sz w:val="28"/>
          <w:szCs w:val="28"/>
        </w:rPr>
        <w:t>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w:t>
      </w:r>
      <w:r>
        <w:rPr>
          <w:rFonts w:ascii="Times New Roman" w:hAnsi="Times New Roman"/>
          <w:sz w:val="28"/>
          <w:szCs w:val="28"/>
        </w:rPr>
        <w:t xml:space="preserve"> пользования, скверы, бульвары).</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2.21.</w:t>
      </w:r>
      <w:r>
        <w:rPr>
          <w:rFonts w:ascii="Times New Roman" w:hAnsi="Times New Roman"/>
          <w:sz w:val="28"/>
          <w:szCs w:val="28"/>
        </w:rPr>
        <w:t xml:space="preserve"> Г</w:t>
      </w:r>
      <w:r w:rsidRPr="00516325">
        <w:rPr>
          <w:rFonts w:ascii="Times New Roman" w:hAnsi="Times New Roman"/>
          <w:sz w:val="28"/>
          <w:szCs w:val="28"/>
        </w:rPr>
        <w:t>раницы прилегающей территории — местоположение прилегающей территории, установленное посредством определения координ</w:t>
      </w:r>
      <w:r>
        <w:rPr>
          <w:rFonts w:ascii="Times New Roman" w:hAnsi="Times New Roman"/>
          <w:sz w:val="28"/>
          <w:szCs w:val="28"/>
        </w:rPr>
        <w:t>ат характерных точек ее границ.</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2.22.</w:t>
      </w:r>
      <w:r>
        <w:rPr>
          <w:rFonts w:ascii="Times New Roman" w:hAnsi="Times New Roman"/>
          <w:sz w:val="28"/>
          <w:szCs w:val="28"/>
        </w:rPr>
        <w:t xml:space="preserve"> В</w:t>
      </w:r>
      <w:r w:rsidRPr="00516325">
        <w:rPr>
          <w:rFonts w:ascii="Times New Roman" w:hAnsi="Times New Roman"/>
          <w:sz w:val="28"/>
          <w:szCs w:val="28"/>
        </w:rPr>
        <w:t>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w:t>
      </w:r>
      <w:r>
        <w:rPr>
          <w:rFonts w:ascii="Times New Roman" w:hAnsi="Times New Roman"/>
          <w:sz w:val="28"/>
          <w:szCs w:val="28"/>
        </w:rPr>
        <w:t>ть являющаяся их общей границей.</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2.23.</w:t>
      </w:r>
      <w:r>
        <w:rPr>
          <w:rFonts w:ascii="Times New Roman" w:hAnsi="Times New Roman"/>
          <w:sz w:val="28"/>
          <w:szCs w:val="28"/>
        </w:rPr>
        <w:t xml:space="preserve"> В</w:t>
      </w:r>
      <w:r w:rsidRPr="00516325">
        <w:rPr>
          <w:rFonts w:ascii="Times New Roman" w:hAnsi="Times New Roman"/>
          <w:sz w:val="28"/>
          <w:szCs w:val="28"/>
        </w:rPr>
        <w:t xml:space="preserve">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w:t>
      </w:r>
      <w:r>
        <w:rPr>
          <w:rFonts w:ascii="Times New Roman" w:hAnsi="Times New Roman"/>
          <w:sz w:val="28"/>
          <w:szCs w:val="28"/>
        </w:rPr>
        <w:t>не являющаяся их общей границей.</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2.24.</w:t>
      </w:r>
      <w:r>
        <w:rPr>
          <w:rFonts w:ascii="Times New Roman" w:hAnsi="Times New Roman"/>
          <w:sz w:val="28"/>
          <w:szCs w:val="28"/>
        </w:rPr>
        <w:t xml:space="preserve"> П</w:t>
      </w:r>
      <w:r w:rsidRPr="00516325">
        <w:rPr>
          <w:rFonts w:ascii="Times New Roman" w:hAnsi="Times New Roman"/>
          <w:sz w:val="28"/>
          <w:szCs w:val="28"/>
        </w:rPr>
        <w:t>лощадь прилегающей территории — площадь геометрической фигуры, образованной проекцией границ прилегающей территории на горизонтальную плоскость</w:t>
      </w:r>
      <w:r>
        <w:rPr>
          <w:rFonts w:ascii="Times New Roman" w:hAnsi="Times New Roman"/>
          <w:sz w:val="28"/>
          <w:szCs w:val="28"/>
        </w:rPr>
        <w:t>.</w:t>
      </w:r>
      <w:r w:rsidRPr="00516325">
        <w:rPr>
          <w:rFonts w:ascii="Times New Roman" w:hAnsi="Times New Roman"/>
          <w:sz w:val="28"/>
          <w:szCs w:val="28"/>
        </w:rPr>
        <w:t>»</w:t>
      </w:r>
      <w:r>
        <w:rPr>
          <w:rFonts w:ascii="Times New Roman" w:hAnsi="Times New Roman"/>
          <w:sz w:val="28"/>
          <w:szCs w:val="28"/>
        </w:rPr>
        <w:t>;</w:t>
      </w:r>
    </w:p>
    <w:p w:rsidR="006B1AE4" w:rsidRPr="00516325" w:rsidRDefault="006B1AE4" w:rsidP="00516325">
      <w:pPr>
        <w:spacing w:after="0" w:line="240" w:lineRule="atLeast"/>
        <w:ind w:firstLine="900"/>
        <w:jc w:val="both"/>
        <w:rPr>
          <w:rFonts w:ascii="Times New Roman" w:hAnsi="Times New Roman"/>
          <w:sz w:val="28"/>
          <w:szCs w:val="28"/>
        </w:rPr>
      </w:pPr>
      <w:r>
        <w:rPr>
          <w:rFonts w:ascii="Times New Roman" w:hAnsi="Times New Roman"/>
          <w:sz w:val="28"/>
          <w:szCs w:val="28"/>
        </w:rPr>
        <w:t>3)</w:t>
      </w:r>
      <w:r w:rsidRPr="00516325">
        <w:rPr>
          <w:rFonts w:ascii="Times New Roman" w:hAnsi="Times New Roman"/>
          <w:sz w:val="28"/>
          <w:szCs w:val="28"/>
        </w:rPr>
        <w:t xml:space="preserve"> </w:t>
      </w:r>
      <w:r>
        <w:rPr>
          <w:rFonts w:ascii="Times New Roman" w:hAnsi="Times New Roman"/>
          <w:sz w:val="28"/>
          <w:szCs w:val="28"/>
        </w:rPr>
        <w:t>д</w:t>
      </w:r>
      <w:r w:rsidRPr="00516325">
        <w:rPr>
          <w:rFonts w:ascii="Times New Roman" w:hAnsi="Times New Roman"/>
          <w:sz w:val="28"/>
          <w:szCs w:val="28"/>
        </w:rPr>
        <w:t xml:space="preserve">ополнить приложение разделами </w:t>
      </w:r>
      <w:r>
        <w:rPr>
          <w:rFonts w:ascii="Times New Roman" w:hAnsi="Times New Roman"/>
          <w:sz w:val="28"/>
          <w:szCs w:val="28"/>
        </w:rPr>
        <w:t xml:space="preserve">15, 16, 17 и 18 </w:t>
      </w:r>
      <w:r w:rsidRPr="00516325">
        <w:rPr>
          <w:rFonts w:ascii="Times New Roman" w:hAnsi="Times New Roman"/>
          <w:sz w:val="28"/>
          <w:szCs w:val="28"/>
        </w:rPr>
        <w:t>следующего содержания:</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«15. </w:t>
      </w:r>
      <w:r>
        <w:rPr>
          <w:rFonts w:ascii="Times New Roman" w:hAnsi="Times New Roman"/>
          <w:sz w:val="28"/>
          <w:szCs w:val="28"/>
        </w:rPr>
        <w:t>ПОРЯДОК ОПРЕДЕЛЕНИЯ ГРАНИЦ ПРИЛЕГАЮЩИХ ТЕРРИТОРИЙ</w:t>
      </w:r>
      <w:r w:rsidRPr="00516325">
        <w:rPr>
          <w:rFonts w:ascii="Times New Roman" w:hAnsi="Times New Roman"/>
          <w:sz w:val="28"/>
          <w:szCs w:val="28"/>
        </w:rPr>
        <w:t>.</w:t>
      </w:r>
    </w:p>
    <w:p w:rsidR="006B1AE4" w:rsidRPr="00516325" w:rsidRDefault="006B1AE4" w:rsidP="00516325">
      <w:pPr>
        <w:spacing w:after="0" w:line="240" w:lineRule="atLeast"/>
        <w:ind w:firstLine="900"/>
        <w:jc w:val="both"/>
        <w:rPr>
          <w:rFonts w:ascii="Times New Roman" w:hAnsi="Times New Roman"/>
          <w:sz w:val="28"/>
          <w:szCs w:val="28"/>
        </w:rPr>
      </w:pPr>
      <w:bookmarkStart w:id="1" w:name="P33"/>
      <w:bookmarkEnd w:id="1"/>
      <w:r w:rsidRPr="00516325">
        <w:rPr>
          <w:rFonts w:ascii="Times New Roman" w:hAnsi="Times New Roman"/>
          <w:sz w:val="28"/>
          <w:szCs w:val="28"/>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2 настоящей статьи максимальной и минимальной площади прилегающей территории, а также иных требований Областного закона от 26.07.2018 № 1426-ЗС.</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3. В границах прилегающих территорий могут располагаться только следующие территории общего пользования или их части:</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1) пешеходные коммуникации, в том числе тротуары, аллеи, дорожки, тропинки;</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 палисадники, клумбы;</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4. Границы прилегающей территории определяются с учетом следующих ограничений:</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6. Подготовка схемы границ прилегающей территории осуществляется уполномоченным органом поселения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Веселовского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8.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9. Установление и изменение границ прилегающей территории осуществляются путем утверждения Собранием депутатов Веселовского сельского поселения схемы границ прилегающей территории, являющейся приложением к правилам благоустройства.</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10. Уполномоченный орган Администрации Веселовского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11.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Веселовского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16. </w:t>
      </w:r>
      <w:r>
        <w:rPr>
          <w:rFonts w:ascii="Times New Roman" w:hAnsi="Times New Roman"/>
          <w:sz w:val="28"/>
          <w:szCs w:val="28"/>
        </w:rPr>
        <w:t>ПРИНЦИПЫ ОПРЕДЕЛЕНИЯ ГРАНИЦ ПРИЛЕГАЮЩИХ ТЕРРИТОРИЙ</w:t>
      </w:r>
      <w:r w:rsidRPr="00516325">
        <w:rPr>
          <w:rFonts w:ascii="Times New Roman" w:hAnsi="Times New Roman"/>
          <w:sz w:val="28"/>
          <w:szCs w:val="28"/>
        </w:rPr>
        <w:t xml:space="preserve"> </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Веселовского сельского поселения.</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 При определении границ прилегающих территорий учитываются:</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расстояние до рядом расположенного (соседнего) объекта либо до границы прилегающей территории такого объекта, установленной ранее;</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водоохранные и иные зоны, устанавливаемые в соответствии с действующим законодательством Российской Федерации). </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17. </w:t>
      </w:r>
      <w:r>
        <w:rPr>
          <w:rFonts w:ascii="Times New Roman" w:hAnsi="Times New Roman"/>
          <w:sz w:val="28"/>
          <w:szCs w:val="28"/>
        </w:rPr>
        <w:t>МИНИМАЛЬНЫЕ РАССТОЯНИЯ ОТ ОБЪЕКТА ДО ГРАНИЦ ПРИЛЕГАЮЩЕЙ ТЕРРИТОРИИ.</w:t>
      </w:r>
      <w:r w:rsidRPr="00516325">
        <w:rPr>
          <w:rFonts w:ascii="Times New Roman" w:hAnsi="Times New Roman"/>
          <w:sz w:val="28"/>
          <w:szCs w:val="28"/>
        </w:rPr>
        <w:t xml:space="preserve"> </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а) для индивидуальных жилых домов и домов блокированной застройки:</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 </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либо до проезжей части дороги;</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б) для многоквартирных жилых домов:</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 </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в) для зданий, в которых располагаются образовательные, медицинские организации, организации социально-культурного и бытового назначения:</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имеющих ограждение – не менее 5 метров от ограждения по периметру;</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не имеющих ограждения – не менее 20 метров от ограждения по периметру стен здания (каждого здания);</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г) для зданий, в которых располагаются культурные, спортивные, торговые, развлекательные комплексы (центры):</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имеющих парковки для автомобильного транспорта – не менее 10 метров по периметру от парковки;</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не имеющих парковки для автомобильного транспорта – не менее 15 метров по периметру ограждающих конструкций (стен) объекта;</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д) для отдельно стоящих стационарных и нестационарных объектов потребительского рынка (киосков, палаток, павильонов, автомоек и т.д.) — не менее 5 метров по периметру;</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е) для автостоянок — не менее 15 метров по периметру автостоянки;</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ж) для промышленных объектов, включая объекты захоронения, хранения, обезвреживания, размещения отходов — не менее 50 метров по периметру указанных объектов;</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з)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и) для автозаправочных станций (далее — АЗС) — не менее 20 метров по периметру АЗС и подъездов к объектам АЗС;</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к) для земельных участков, предназначенных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л) для территорий розничных рынков, ярмарок — не менее 20 метров по периметру земельного участка, на котором находится рынок, проводится ярмарка;</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м) для контейнерных площадок, в случае, если такие контейнерные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н) для кладбищ — не менее 15 метров по периметру земельного участка, выделенного под размещение кладбища,</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 Для объектов, не установленных частью 1 настоящей статьи минимальные расстояния от объекта до границ прилегающей территории принимаются не менее 15 метров.</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 xml:space="preserve">18. </w:t>
      </w:r>
      <w:r>
        <w:rPr>
          <w:rFonts w:ascii="Times New Roman" w:hAnsi="Times New Roman"/>
          <w:sz w:val="28"/>
          <w:szCs w:val="28"/>
        </w:rPr>
        <w:t xml:space="preserve">ОПРЕДЕЛЕНИЕ ГРАНИЦ ПРИЛЕГАЮЩЕЙ ТЕРРИТОРИИ. </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2. Максимальное значение расстояния от объекта до границ прилегающей территории не может превышать более чем 30 % минимального расстояния.</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3. При нахождении рядом двух и более граничащих (соседних) объектов установление границ между ними осуществляется с учетом:</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суммарного значения минимальных расстояний;</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фактического расстояния до соседнего объекта, определенного в соответствие частью 1 настоящей статьи.</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5.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по каждому из объектов. Положения</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6. В случае расположения объекта рядом с дорогами, 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6B1AE4" w:rsidRPr="00516325" w:rsidRDefault="006B1AE4" w:rsidP="00516325">
      <w:pPr>
        <w:spacing w:after="0" w:line="240" w:lineRule="atLeast"/>
        <w:ind w:firstLine="900"/>
        <w:jc w:val="both"/>
        <w:rPr>
          <w:rFonts w:ascii="Times New Roman" w:hAnsi="Times New Roman"/>
          <w:sz w:val="28"/>
          <w:szCs w:val="28"/>
        </w:rPr>
      </w:pPr>
      <w:r w:rsidRPr="00516325">
        <w:rPr>
          <w:rFonts w:ascii="Times New Roman" w:hAnsi="Times New Roman"/>
          <w:sz w:val="28"/>
          <w:szCs w:val="28"/>
        </w:rPr>
        <w:t>7.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максимального значения</w:t>
      </w:r>
      <w:r>
        <w:rPr>
          <w:rFonts w:ascii="Times New Roman" w:hAnsi="Times New Roman"/>
          <w:sz w:val="28"/>
          <w:szCs w:val="28"/>
        </w:rPr>
        <w:t>.»</w:t>
      </w:r>
      <w:r w:rsidRPr="00516325">
        <w:rPr>
          <w:rFonts w:ascii="Times New Roman" w:hAnsi="Times New Roman"/>
          <w:sz w:val="28"/>
          <w:szCs w:val="28"/>
        </w:rPr>
        <w:t>.</w:t>
      </w:r>
    </w:p>
    <w:p w:rsidR="006B1AE4" w:rsidRPr="00516325" w:rsidRDefault="006B1AE4" w:rsidP="00516325">
      <w:pPr>
        <w:spacing w:after="0" w:line="240" w:lineRule="atLeast"/>
        <w:ind w:firstLine="900"/>
        <w:jc w:val="both"/>
        <w:rPr>
          <w:rFonts w:ascii="Times New Roman" w:hAnsi="Times New Roman"/>
          <w:sz w:val="28"/>
          <w:szCs w:val="28"/>
        </w:rPr>
      </w:pPr>
      <w:r>
        <w:rPr>
          <w:rFonts w:ascii="Times New Roman" w:hAnsi="Times New Roman"/>
          <w:sz w:val="28"/>
          <w:szCs w:val="28"/>
        </w:rPr>
        <w:t>2</w:t>
      </w:r>
      <w:r w:rsidRPr="00516325">
        <w:rPr>
          <w:rFonts w:ascii="Times New Roman" w:hAnsi="Times New Roman"/>
          <w:sz w:val="28"/>
          <w:szCs w:val="28"/>
        </w:rPr>
        <w:t>. Настоящее решение вступает в силу со дня его обнародования.</w:t>
      </w:r>
    </w:p>
    <w:p w:rsidR="006B1AE4" w:rsidRPr="00EA2DD2" w:rsidRDefault="006B1AE4" w:rsidP="00EA2DD2">
      <w:pPr>
        <w:widowControl w:val="0"/>
        <w:autoSpaceDE w:val="0"/>
        <w:autoSpaceDN w:val="0"/>
        <w:adjustRightInd w:val="0"/>
        <w:spacing w:after="0" w:line="240" w:lineRule="auto"/>
        <w:rPr>
          <w:rFonts w:ascii="Times New Roman" w:hAnsi="Times New Roman"/>
          <w:sz w:val="28"/>
          <w:szCs w:val="28"/>
          <w:lang w:eastAsia="ru-RU"/>
        </w:rPr>
      </w:pPr>
    </w:p>
    <w:p w:rsidR="006B1AE4" w:rsidRPr="00EA2DD2" w:rsidRDefault="006B1AE4" w:rsidP="00EA2DD2">
      <w:pPr>
        <w:widowControl w:val="0"/>
        <w:autoSpaceDE w:val="0"/>
        <w:autoSpaceDN w:val="0"/>
        <w:adjustRightInd w:val="0"/>
        <w:spacing w:after="0" w:line="240" w:lineRule="auto"/>
        <w:rPr>
          <w:rFonts w:ascii="Times New Roman" w:hAnsi="Times New Roman"/>
          <w:sz w:val="28"/>
          <w:szCs w:val="28"/>
          <w:lang w:eastAsia="ru-RU"/>
        </w:rPr>
      </w:pPr>
    </w:p>
    <w:p w:rsidR="006B1AE4" w:rsidRPr="00EA2DD2" w:rsidRDefault="006B1AE4" w:rsidP="00EA2DD2">
      <w:pPr>
        <w:widowControl w:val="0"/>
        <w:autoSpaceDE w:val="0"/>
        <w:autoSpaceDN w:val="0"/>
        <w:adjustRightInd w:val="0"/>
        <w:spacing w:after="0" w:line="240" w:lineRule="auto"/>
        <w:rPr>
          <w:rFonts w:ascii="Times New Roman" w:hAnsi="Times New Roman"/>
          <w:sz w:val="28"/>
          <w:szCs w:val="28"/>
          <w:lang w:eastAsia="ru-RU"/>
        </w:rPr>
      </w:pPr>
    </w:p>
    <w:p w:rsidR="006B1AE4" w:rsidRPr="00EA2DD2" w:rsidRDefault="006B1AE4" w:rsidP="00EA2DD2">
      <w:pPr>
        <w:widowControl w:val="0"/>
        <w:autoSpaceDE w:val="0"/>
        <w:autoSpaceDN w:val="0"/>
        <w:adjustRightInd w:val="0"/>
        <w:spacing w:after="0" w:line="240" w:lineRule="auto"/>
        <w:rPr>
          <w:rFonts w:ascii="Times New Roman" w:hAnsi="Times New Roman"/>
          <w:sz w:val="28"/>
          <w:szCs w:val="28"/>
          <w:lang w:eastAsia="ru-RU"/>
        </w:rPr>
      </w:pPr>
      <w:r w:rsidRPr="00EA2DD2">
        <w:rPr>
          <w:rFonts w:ascii="Times New Roman" w:hAnsi="Times New Roman"/>
          <w:sz w:val="28"/>
          <w:szCs w:val="28"/>
          <w:lang w:eastAsia="ru-RU"/>
        </w:rPr>
        <w:t>Председатель Собрания депутатов-</w:t>
      </w:r>
    </w:p>
    <w:p w:rsidR="006B1AE4" w:rsidRPr="00EA2DD2" w:rsidRDefault="006B1AE4" w:rsidP="00EA2DD2">
      <w:pPr>
        <w:widowControl w:val="0"/>
        <w:autoSpaceDE w:val="0"/>
        <w:autoSpaceDN w:val="0"/>
        <w:adjustRightInd w:val="0"/>
        <w:spacing w:after="0" w:line="240" w:lineRule="auto"/>
        <w:rPr>
          <w:rFonts w:ascii="Times New Roman" w:hAnsi="Times New Roman"/>
          <w:sz w:val="28"/>
          <w:szCs w:val="28"/>
          <w:lang w:eastAsia="ru-RU"/>
        </w:rPr>
      </w:pPr>
      <w:r w:rsidRPr="00EA2DD2">
        <w:rPr>
          <w:rFonts w:ascii="Times New Roman" w:hAnsi="Times New Roman"/>
          <w:sz w:val="28"/>
          <w:szCs w:val="28"/>
          <w:lang w:eastAsia="ru-RU"/>
        </w:rPr>
        <w:t>глава Веселовского сельского поселения                                       З.Н.Смоловая</w:t>
      </w:r>
    </w:p>
    <w:p w:rsidR="006B1AE4" w:rsidRPr="00EA2DD2" w:rsidRDefault="006B1AE4" w:rsidP="00EA2DD2">
      <w:pPr>
        <w:widowControl w:val="0"/>
        <w:autoSpaceDE w:val="0"/>
        <w:autoSpaceDN w:val="0"/>
        <w:adjustRightInd w:val="0"/>
        <w:spacing w:after="0" w:line="240" w:lineRule="auto"/>
        <w:rPr>
          <w:rFonts w:ascii="Times New Roman" w:hAnsi="Times New Roman"/>
          <w:sz w:val="28"/>
          <w:szCs w:val="28"/>
          <w:lang w:eastAsia="ru-RU"/>
        </w:rPr>
      </w:pPr>
    </w:p>
    <w:p w:rsidR="006B1AE4" w:rsidRPr="00EA2DD2" w:rsidRDefault="006B1AE4" w:rsidP="00EA2DD2">
      <w:pPr>
        <w:widowControl w:val="0"/>
        <w:autoSpaceDE w:val="0"/>
        <w:autoSpaceDN w:val="0"/>
        <w:adjustRightInd w:val="0"/>
        <w:spacing w:after="0" w:line="240" w:lineRule="auto"/>
        <w:rPr>
          <w:rFonts w:ascii="Times New Roman" w:hAnsi="Times New Roman"/>
          <w:sz w:val="28"/>
          <w:szCs w:val="28"/>
          <w:lang w:eastAsia="ru-RU"/>
        </w:rPr>
      </w:pPr>
      <w:r w:rsidRPr="00EA2DD2">
        <w:rPr>
          <w:rFonts w:ascii="Times New Roman" w:hAnsi="Times New Roman"/>
          <w:sz w:val="28"/>
          <w:szCs w:val="28"/>
          <w:lang w:eastAsia="ru-RU"/>
        </w:rPr>
        <w:t>поселок Веселый</w:t>
      </w:r>
    </w:p>
    <w:p w:rsidR="006B1AE4" w:rsidRPr="00EA2DD2" w:rsidRDefault="006B1AE4" w:rsidP="00EA2DD2">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сентябрь 2019 года № </w:t>
      </w:r>
    </w:p>
    <w:p w:rsidR="006B1AE4" w:rsidRPr="00EA2DD2" w:rsidRDefault="006B1AE4" w:rsidP="00EA2DD2">
      <w:pPr>
        <w:widowControl w:val="0"/>
        <w:autoSpaceDE w:val="0"/>
        <w:autoSpaceDN w:val="0"/>
        <w:adjustRightInd w:val="0"/>
        <w:spacing w:after="0" w:line="240" w:lineRule="auto"/>
        <w:rPr>
          <w:rFonts w:ascii="Times New Roman" w:hAnsi="Times New Roman"/>
          <w:sz w:val="20"/>
          <w:szCs w:val="20"/>
          <w:lang w:eastAsia="ru-RU"/>
        </w:rPr>
      </w:pPr>
    </w:p>
    <w:p w:rsidR="006B1AE4" w:rsidRPr="00B850B1" w:rsidRDefault="006B1AE4" w:rsidP="00B850B1">
      <w:pPr>
        <w:jc w:val="both"/>
        <w:rPr>
          <w:rFonts w:ascii="Times New Roman" w:hAnsi="Times New Roman"/>
          <w:sz w:val="28"/>
          <w:szCs w:val="28"/>
        </w:rPr>
      </w:pPr>
    </w:p>
    <w:sectPr w:rsidR="006B1AE4" w:rsidRPr="00B850B1" w:rsidSect="00FC18EC">
      <w:footerReference w:type="even" r:id="rId7"/>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AE4" w:rsidRDefault="006B1AE4">
      <w:r>
        <w:separator/>
      </w:r>
    </w:p>
  </w:endnote>
  <w:endnote w:type="continuationSeparator" w:id="1">
    <w:p w:rsidR="006B1AE4" w:rsidRDefault="006B1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E4" w:rsidRDefault="006B1AE4" w:rsidP="00B13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1AE4" w:rsidRDefault="006B1AE4" w:rsidP="00FC18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E4" w:rsidRDefault="006B1AE4" w:rsidP="00B13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1AE4" w:rsidRDefault="006B1AE4" w:rsidP="00FC18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AE4" w:rsidRDefault="006B1AE4">
      <w:r>
        <w:separator/>
      </w:r>
    </w:p>
  </w:footnote>
  <w:footnote w:type="continuationSeparator" w:id="1">
    <w:p w:rsidR="006B1AE4" w:rsidRDefault="006B1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7047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402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2459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950F4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564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1E9E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AA6E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62F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674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66734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C3C"/>
    <w:rsid w:val="000045A6"/>
    <w:rsid w:val="000833E8"/>
    <w:rsid w:val="0008400B"/>
    <w:rsid w:val="00095436"/>
    <w:rsid w:val="000F7220"/>
    <w:rsid w:val="001A12B4"/>
    <w:rsid w:val="00266C83"/>
    <w:rsid w:val="002D3C3C"/>
    <w:rsid w:val="00322BB0"/>
    <w:rsid w:val="00341B27"/>
    <w:rsid w:val="00491D9C"/>
    <w:rsid w:val="004A3C09"/>
    <w:rsid w:val="00516325"/>
    <w:rsid w:val="00552C93"/>
    <w:rsid w:val="005D6E20"/>
    <w:rsid w:val="005E3B71"/>
    <w:rsid w:val="006A5301"/>
    <w:rsid w:val="006B1AE4"/>
    <w:rsid w:val="006D7A83"/>
    <w:rsid w:val="00766A49"/>
    <w:rsid w:val="0090446A"/>
    <w:rsid w:val="00964427"/>
    <w:rsid w:val="009C1969"/>
    <w:rsid w:val="009F2150"/>
    <w:rsid w:val="00A044BC"/>
    <w:rsid w:val="00A04EEE"/>
    <w:rsid w:val="00B13477"/>
    <w:rsid w:val="00B850B1"/>
    <w:rsid w:val="00C17D9D"/>
    <w:rsid w:val="00C25C76"/>
    <w:rsid w:val="00D704F0"/>
    <w:rsid w:val="00E94B4E"/>
    <w:rsid w:val="00EA2DD2"/>
    <w:rsid w:val="00F35091"/>
    <w:rsid w:val="00F65E3C"/>
    <w:rsid w:val="00F86946"/>
    <w:rsid w:val="00FC18E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8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A12B4"/>
    <w:rPr>
      <w:rFonts w:cs="Times New Roman"/>
      <w:color w:val="0066CC"/>
      <w:u w:val="single"/>
    </w:rPr>
  </w:style>
  <w:style w:type="paragraph" w:styleId="Footer">
    <w:name w:val="footer"/>
    <w:basedOn w:val="Normal"/>
    <w:link w:val="FooterChar"/>
    <w:uiPriority w:val="99"/>
    <w:rsid w:val="00FC18EC"/>
    <w:pPr>
      <w:tabs>
        <w:tab w:val="center" w:pos="4677"/>
        <w:tab w:val="right" w:pos="9355"/>
      </w:tabs>
    </w:pPr>
  </w:style>
  <w:style w:type="character" w:customStyle="1" w:styleId="FooterChar">
    <w:name w:val="Footer Char"/>
    <w:basedOn w:val="DefaultParagraphFont"/>
    <w:link w:val="Footer"/>
    <w:uiPriority w:val="99"/>
    <w:semiHidden/>
    <w:rsid w:val="00902AAC"/>
    <w:rPr>
      <w:lang w:eastAsia="en-US"/>
    </w:rPr>
  </w:style>
  <w:style w:type="character" w:styleId="PageNumber">
    <w:name w:val="page number"/>
    <w:basedOn w:val="DefaultParagraphFont"/>
    <w:uiPriority w:val="99"/>
    <w:rsid w:val="00FC18EC"/>
    <w:rPr>
      <w:rFonts w:cs="Times New Roman"/>
    </w:rPr>
  </w:style>
</w:styles>
</file>

<file path=word/webSettings.xml><?xml version="1.0" encoding="utf-8"?>
<w:webSettings xmlns:r="http://schemas.openxmlformats.org/officeDocument/2006/relationships" xmlns:w="http://schemas.openxmlformats.org/wordprocessingml/2006/main">
  <w:divs>
    <w:div w:id="993602294">
      <w:marLeft w:val="0"/>
      <w:marRight w:val="0"/>
      <w:marTop w:val="0"/>
      <w:marBottom w:val="0"/>
      <w:divBdr>
        <w:top w:val="none" w:sz="0" w:space="0" w:color="auto"/>
        <w:left w:val="none" w:sz="0" w:space="0" w:color="auto"/>
        <w:bottom w:val="none" w:sz="0" w:space="0" w:color="auto"/>
        <w:right w:val="none" w:sz="0" w:space="0" w:color="auto"/>
      </w:divBdr>
    </w:div>
    <w:div w:id="993602297">
      <w:marLeft w:val="0"/>
      <w:marRight w:val="0"/>
      <w:marTop w:val="0"/>
      <w:marBottom w:val="0"/>
      <w:divBdr>
        <w:top w:val="none" w:sz="0" w:space="0" w:color="auto"/>
        <w:left w:val="none" w:sz="0" w:space="0" w:color="auto"/>
        <w:bottom w:val="none" w:sz="0" w:space="0" w:color="auto"/>
        <w:right w:val="none" w:sz="0" w:space="0" w:color="auto"/>
      </w:divBdr>
    </w:div>
    <w:div w:id="993602298">
      <w:marLeft w:val="0"/>
      <w:marRight w:val="0"/>
      <w:marTop w:val="0"/>
      <w:marBottom w:val="0"/>
      <w:divBdr>
        <w:top w:val="none" w:sz="0" w:space="0" w:color="auto"/>
        <w:left w:val="none" w:sz="0" w:space="0" w:color="auto"/>
        <w:bottom w:val="none" w:sz="0" w:space="0" w:color="auto"/>
        <w:right w:val="none" w:sz="0" w:space="0" w:color="auto"/>
      </w:divBdr>
    </w:div>
    <w:div w:id="993602300">
      <w:marLeft w:val="0"/>
      <w:marRight w:val="0"/>
      <w:marTop w:val="0"/>
      <w:marBottom w:val="0"/>
      <w:divBdr>
        <w:top w:val="none" w:sz="0" w:space="0" w:color="auto"/>
        <w:left w:val="none" w:sz="0" w:space="0" w:color="auto"/>
        <w:bottom w:val="none" w:sz="0" w:space="0" w:color="auto"/>
        <w:right w:val="none" w:sz="0" w:space="0" w:color="auto"/>
      </w:divBdr>
      <w:divsChild>
        <w:div w:id="993602299">
          <w:marLeft w:val="0"/>
          <w:marRight w:val="0"/>
          <w:marTop w:val="0"/>
          <w:marBottom w:val="0"/>
          <w:divBdr>
            <w:top w:val="none" w:sz="0" w:space="0" w:color="auto"/>
            <w:left w:val="none" w:sz="0" w:space="0" w:color="auto"/>
            <w:bottom w:val="none" w:sz="0" w:space="0" w:color="auto"/>
            <w:right w:val="none" w:sz="0" w:space="0" w:color="auto"/>
          </w:divBdr>
          <w:divsChild>
            <w:div w:id="993602306">
              <w:marLeft w:val="0"/>
              <w:marRight w:val="0"/>
              <w:marTop w:val="0"/>
              <w:marBottom w:val="0"/>
              <w:divBdr>
                <w:top w:val="none" w:sz="0" w:space="0" w:color="auto"/>
                <w:left w:val="none" w:sz="0" w:space="0" w:color="auto"/>
                <w:bottom w:val="none" w:sz="0" w:space="0" w:color="auto"/>
                <w:right w:val="none" w:sz="0" w:space="0" w:color="auto"/>
              </w:divBdr>
              <w:divsChild>
                <w:div w:id="993602292">
                  <w:marLeft w:val="600"/>
                  <w:marRight w:val="600"/>
                  <w:marTop w:val="720"/>
                  <w:marBottom w:val="360"/>
                  <w:divBdr>
                    <w:top w:val="none" w:sz="0" w:space="0" w:color="auto"/>
                    <w:left w:val="none" w:sz="0" w:space="0" w:color="auto"/>
                    <w:bottom w:val="none" w:sz="0" w:space="0" w:color="auto"/>
                    <w:right w:val="none" w:sz="0" w:space="0" w:color="auto"/>
                  </w:divBdr>
                  <w:divsChild>
                    <w:div w:id="993602296">
                      <w:marLeft w:val="0"/>
                      <w:marRight w:val="0"/>
                      <w:marTop w:val="0"/>
                      <w:marBottom w:val="0"/>
                      <w:divBdr>
                        <w:top w:val="none" w:sz="0" w:space="0" w:color="auto"/>
                        <w:left w:val="none" w:sz="0" w:space="0" w:color="auto"/>
                        <w:bottom w:val="none" w:sz="0" w:space="0" w:color="auto"/>
                        <w:right w:val="none" w:sz="0" w:space="0" w:color="auto"/>
                      </w:divBdr>
                      <w:divsChild>
                        <w:div w:id="9936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602302">
      <w:marLeft w:val="0"/>
      <w:marRight w:val="0"/>
      <w:marTop w:val="0"/>
      <w:marBottom w:val="0"/>
      <w:divBdr>
        <w:top w:val="none" w:sz="0" w:space="0" w:color="auto"/>
        <w:left w:val="none" w:sz="0" w:space="0" w:color="auto"/>
        <w:bottom w:val="none" w:sz="0" w:space="0" w:color="auto"/>
        <w:right w:val="none" w:sz="0" w:space="0" w:color="auto"/>
      </w:divBdr>
      <w:divsChild>
        <w:div w:id="993602301">
          <w:marLeft w:val="0"/>
          <w:marRight w:val="0"/>
          <w:marTop w:val="0"/>
          <w:marBottom w:val="0"/>
          <w:divBdr>
            <w:top w:val="none" w:sz="0" w:space="0" w:color="auto"/>
            <w:left w:val="none" w:sz="0" w:space="0" w:color="auto"/>
            <w:bottom w:val="none" w:sz="0" w:space="0" w:color="auto"/>
            <w:right w:val="none" w:sz="0" w:space="0" w:color="auto"/>
          </w:divBdr>
          <w:divsChild>
            <w:div w:id="993602293">
              <w:marLeft w:val="0"/>
              <w:marRight w:val="0"/>
              <w:marTop w:val="0"/>
              <w:marBottom w:val="0"/>
              <w:divBdr>
                <w:top w:val="none" w:sz="0" w:space="0" w:color="auto"/>
                <w:left w:val="none" w:sz="0" w:space="0" w:color="auto"/>
                <w:bottom w:val="none" w:sz="0" w:space="0" w:color="auto"/>
                <w:right w:val="none" w:sz="0" w:space="0" w:color="auto"/>
              </w:divBdr>
              <w:divsChild>
                <w:div w:id="993602305">
                  <w:marLeft w:val="600"/>
                  <w:marRight w:val="600"/>
                  <w:marTop w:val="720"/>
                  <w:marBottom w:val="360"/>
                  <w:divBdr>
                    <w:top w:val="none" w:sz="0" w:space="0" w:color="auto"/>
                    <w:left w:val="none" w:sz="0" w:space="0" w:color="auto"/>
                    <w:bottom w:val="none" w:sz="0" w:space="0" w:color="auto"/>
                    <w:right w:val="none" w:sz="0" w:space="0" w:color="auto"/>
                  </w:divBdr>
                  <w:divsChild>
                    <w:div w:id="993602295">
                      <w:marLeft w:val="0"/>
                      <w:marRight w:val="0"/>
                      <w:marTop w:val="0"/>
                      <w:marBottom w:val="0"/>
                      <w:divBdr>
                        <w:top w:val="none" w:sz="0" w:space="0" w:color="auto"/>
                        <w:left w:val="none" w:sz="0" w:space="0" w:color="auto"/>
                        <w:bottom w:val="none" w:sz="0" w:space="0" w:color="auto"/>
                        <w:right w:val="none" w:sz="0" w:space="0" w:color="auto"/>
                      </w:divBdr>
                      <w:divsChild>
                        <w:div w:id="9936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8</Pages>
  <Words>2795</Words>
  <Characters>15938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Vertepa</dc:creator>
  <cp:keywords/>
  <dc:description/>
  <cp:lastModifiedBy>Людмила</cp:lastModifiedBy>
  <cp:revision>20</cp:revision>
  <dcterms:created xsi:type="dcterms:W3CDTF">2019-09-11T07:38:00Z</dcterms:created>
  <dcterms:modified xsi:type="dcterms:W3CDTF">2019-09-17T06:16:00Z</dcterms:modified>
</cp:coreProperties>
</file>